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701E3C" w14:textId="3898F7B1" w:rsidR="00EE28B5" w:rsidRPr="00EE28B5" w:rsidRDefault="00EE28B5" w:rsidP="00EE28B5">
      <w:pPr>
        <w:shd w:val="clear" w:color="auto" w:fill="FFFFFF" w:themeFill="background1"/>
        <w:spacing w:before="120" w:after="120" w:line="240" w:lineRule="auto"/>
        <w:jc w:val="both"/>
        <w:rPr>
          <w:rFonts w:ascii="Times New Roman" w:hAnsi="Times New Roman" w:cs="Times New Roman"/>
          <w:b/>
          <w:bCs/>
          <w:sz w:val="24"/>
          <w:szCs w:val="24"/>
          <w:lang w:val="en-US"/>
        </w:rPr>
      </w:pPr>
      <w:r w:rsidRPr="00EE28B5">
        <w:rPr>
          <w:rFonts w:ascii="Times New Roman" w:hAnsi="Times New Roman" w:cs="Times New Roman"/>
          <w:b/>
          <w:bCs/>
          <w:sz w:val="24"/>
          <w:szCs w:val="24"/>
          <w:lang w:val="en-US"/>
        </w:rPr>
        <w:t>HƯỚNG DẪN CỦA HIỆP HỘI VIFOREST CHO CÁC DN THAM GIA NỘP PHẢN BIỆN</w:t>
      </w:r>
    </w:p>
    <w:p w14:paraId="5F631D03" w14:textId="77777777" w:rsidR="00EE28B5" w:rsidRDefault="00EE28B5" w:rsidP="00EE28B5">
      <w:pPr>
        <w:shd w:val="clear" w:color="auto" w:fill="FFFFFF" w:themeFill="background1"/>
        <w:spacing w:before="120" w:after="120" w:line="240" w:lineRule="auto"/>
        <w:jc w:val="both"/>
        <w:rPr>
          <w:rFonts w:ascii="Times New Roman" w:hAnsi="Times New Roman" w:cs="Times New Roman"/>
          <w:sz w:val="24"/>
          <w:szCs w:val="24"/>
          <w:lang w:val="en-US"/>
        </w:rPr>
      </w:pPr>
    </w:p>
    <w:p w14:paraId="208614BC" w14:textId="66A24DBB" w:rsidR="00EB63CB" w:rsidRDefault="00EE28B5" w:rsidP="00EE28B5">
      <w:pPr>
        <w:shd w:val="clear" w:color="auto" w:fill="FFFFFF" w:themeFill="background1"/>
        <w:spacing w:before="120" w:after="120" w:line="240" w:lineRule="auto"/>
        <w:jc w:val="both"/>
        <w:rPr>
          <w:rFonts w:ascii="Times New Roman" w:hAnsi="Times New Roman" w:cs="Times New Roman"/>
          <w:b/>
          <w:bCs/>
          <w:color w:val="FF0000"/>
          <w:lang w:val="en-US"/>
        </w:rPr>
      </w:pPr>
      <w:r>
        <w:rPr>
          <w:rFonts w:ascii="Times New Roman" w:hAnsi="Times New Roman" w:cs="Times New Roman"/>
          <w:sz w:val="24"/>
          <w:szCs w:val="24"/>
          <w:lang w:val="en-US"/>
        </w:rPr>
        <w:t xml:space="preserve">Theo </w:t>
      </w:r>
      <w:proofErr w:type="spellStart"/>
      <w:r>
        <w:rPr>
          <w:rFonts w:ascii="Times New Roman" w:hAnsi="Times New Roman" w:cs="Times New Roman"/>
          <w:sz w:val="24"/>
          <w:szCs w:val="24"/>
          <w:lang w:val="en-US"/>
        </w:rPr>
        <w:t>thông</w:t>
      </w:r>
      <w:proofErr w:type="spellEnd"/>
      <w:r>
        <w:rPr>
          <w:rFonts w:ascii="Times New Roman" w:hAnsi="Times New Roman" w:cs="Times New Roman"/>
          <w:sz w:val="24"/>
          <w:szCs w:val="24"/>
          <w:lang w:val="en-US"/>
        </w:rPr>
        <w:t xml:space="preserve"> tin </w:t>
      </w:r>
      <w:proofErr w:type="spellStart"/>
      <w:r>
        <w:rPr>
          <w:rFonts w:ascii="Times New Roman" w:hAnsi="Times New Roman" w:cs="Times New Roman"/>
          <w:sz w:val="24"/>
          <w:szCs w:val="24"/>
          <w:lang w:val="en-US"/>
        </w:rPr>
        <w:t>từ</w:t>
      </w:r>
      <w:proofErr w:type="spellEnd"/>
      <w:r>
        <w:rPr>
          <w:rFonts w:ascii="Times New Roman" w:hAnsi="Times New Roman" w:cs="Times New Roman"/>
          <w:sz w:val="24"/>
          <w:szCs w:val="24"/>
          <w:lang w:val="en-US"/>
        </w:rPr>
        <w:t xml:space="preserve"> DOC </w:t>
      </w:r>
      <w:proofErr w:type="spellStart"/>
      <w:r>
        <w:rPr>
          <w:rFonts w:ascii="Times New Roman" w:hAnsi="Times New Roman" w:cs="Times New Roman"/>
          <w:sz w:val="24"/>
          <w:szCs w:val="24"/>
          <w:lang w:val="en-US"/>
        </w:rPr>
        <w:t>đã</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chỉ</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các</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lỗi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của</w:t>
      </w:r>
      <w:proofErr w:type="spellEnd"/>
      <w:r>
        <w:rPr>
          <w:rFonts w:ascii="Times New Roman" w:hAnsi="Times New Roman" w:cs="Times New Roman"/>
          <w:sz w:val="24"/>
          <w:szCs w:val="24"/>
          <w:lang w:val="en-US"/>
        </w:rPr>
        <w:t xml:space="preserve"> DN </w:t>
      </w:r>
      <w:proofErr w:type="spellStart"/>
      <w:r>
        <w:rPr>
          <w:rFonts w:ascii="Times New Roman" w:hAnsi="Times New Roman" w:cs="Times New Roman"/>
          <w:sz w:val="24"/>
          <w:szCs w:val="24"/>
          <w:lang w:val="en-US"/>
        </w:rPr>
        <w:t>khi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nộp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thưphản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biên</w:t>
      </w:r>
      <w:proofErr w:type="spellEnd"/>
      <w:r>
        <w:rPr>
          <w:rFonts w:ascii="Times New Roman" w:hAnsi="Times New Roman" w:cs="Times New Roman"/>
          <w:sz w:val="24"/>
          <w:szCs w:val="24"/>
          <w:lang w:val="en-US"/>
        </w:rPr>
        <w:t xml:space="preserve">, VIFOREST </w:t>
      </w:r>
      <w:proofErr w:type="spellStart"/>
      <w:r>
        <w:rPr>
          <w:rFonts w:ascii="Times New Roman" w:hAnsi="Times New Roman" w:cs="Times New Roman"/>
          <w:sz w:val="24"/>
          <w:szCs w:val="24"/>
          <w:lang w:val="en-US"/>
        </w:rPr>
        <w:t>tổng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hợp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các</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lỗi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này</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và</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đưa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hướng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dẫn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g</w:t>
      </w:r>
      <w:r w:rsidR="00B542E3">
        <w:rPr>
          <w:rFonts w:ascii="Times New Roman" w:hAnsi="Times New Roman" w:cs="Times New Roman"/>
          <w:sz w:val="24"/>
          <w:szCs w:val="24"/>
          <w:lang w:val="en-US"/>
        </w:rPr>
        <w:t>ợi</w:t>
      </w:r>
      <w:proofErr w:type="spellEnd"/>
      <w:r w:rsidR="00B542E3">
        <w:rPr>
          <w:rFonts w:ascii="Times New Roman" w:hAnsi="Times New Roman" w:cs="Times New Roman"/>
          <w:sz w:val="24"/>
          <w:szCs w:val="24"/>
          <w:lang w:val="en-US"/>
        </w:rPr>
        <w:t xml:space="preserve"> ý </w:t>
      </w:r>
      <w:proofErr w:type="spellStart"/>
      <w:r w:rsidR="00B542E3">
        <w:rPr>
          <w:rFonts w:ascii="Times New Roman" w:hAnsi="Times New Roman" w:cs="Times New Roman"/>
          <w:sz w:val="24"/>
          <w:szCs w:val="24"/>
          <w:lang w:val="en-US"/>
        </w:rPr>
        <w:t>một</w:t>
      </w:r>
      <w:proofErr w:type="spellEnd"/>
      <w:r w:rsidR="00B542E3">
        <w:rPr>
          <w:rFonts w:ascii="Times New Roman" w:hAnsi="Times New Roman" w:cs="Times New Roman"/>
          <w:sz w:val="24"/>
          <w:szCs w:val="24"/>
          <w:lang w:val="en-US"/>
        </w:rPr>
        <w:t xml:space="preserve"> </w:t>
      </w:r>
      <w:proofErr w:type="spellStart"/>
      <w:r w:rsidR="00B542E3">
        <w:rPr>
          <w:rFonts w:ascii="Times New Roman" w:hAnsi="Times New Roman" w:cs="Times New Roman"/>
          <w:sz w:val="24"/>
          <w:szCs w:val="24"/>
          <w:lang w:val="en-US"/>
        </w:rPr>
        <w:t>số</w:t>
      </w:r>
      <w:proofErr w:type="spellEnd"/>
      <w:r w:rsidR="00B542E3">
        <w:rPr>
          <w:rFonts w:ascii="Times New Roman" w:hAnsi="Times New Roman" w:cs="Times New Roman"/>
          <w:sz w:val="24"/>
          <w:szCs w:val="24"/>
          <w:lang w:val="en-US"/>
        </w:rPr>
        <w:t xml:space="preserve"> </w:t>
      </w:r>
      <w:proofErr w:type="spellStart"/>
      <w:r w:rsidR="00B542E3">
        <w:rPr>
          <w:rFonts w:ascii="Times New Roman" w:hAnsi="Times New Roman" w:cs="Times New Roman"/>
          <w:sz w:val="24"/>
          <w:szCs w:val="24"/>
          <w:lang w:val="en-US"/>
        </w:rPr>
        <w:t>thông</w:t>
      </w:r>
      <w:proofErr w:type="spellEnd"/>
      <w:r w:rsidR="00B542E3">
        <w:rPr>
          <w:rFonts w:ascii="Times New Roman" w:hAnsi="Times New Roman" w:cs="Times New Roman"/>
          <w:sz w:val="24"/>
          <w:szCs w:val="24"/>
          <w:lang w:val="en-US"/>
        </w:rPr>
        <w:t xml:space="preserve"> tin DN </w:t>
      </w:r>
      <w:proofErr w:type="spellStart"/>
      <w:r w:rsidR="00B542E3">
        <w:rPr>
          <w:rFonts w:ascii="Times New Roman" w:hAnsi="Times New Roman" w:cs="Times New Roman"/>
          <w:sz w:val="24"/>
          <w:szCs w:val="24"/>
          <w:lang w:val="en-US"/>
        </w:rPr>
        <w:t>cần</w:t>
      </w:r>
      <w:proofErr w:type="spellEnd"/>
      <w:r w:rsidR="00B542E3">
        <w:rPr>
          <w:rFonts w:ascii="Times New Roman" w:hAnsi="Times New Roman" w:cs="Times New Roman"/>
          <w:sz w:val="24"/>
          <w:szCs w:val="24"/>
          <w:lang w:val="en-US"/>
        </w:rPr>
        <w:t xml:space="preserve"> </w:t>
      </w:r>
      <w:proofErr w:type="spellStart"/>
      <w:r w:rsidR="00B542E3">
        <w:rPr>
          <w:rFonts w:ascii="Times New Roman" w:hAnsi="Times New Roman" w:cs="Times New Roman"/>
          <w:sz w:val="24"/>
          <w:szCs w:val="24"/>
          <w:lang w:val="en-US"/>
        </w:rPr>
        <w:t>bổ</w:t>
      </w:r>
      <w:proofErr w:type="spellEnd"/>
      <w:r w:rsidR="00B542E3">
        <w:rPr>
          <w:rFonts w:ascii="Times New Roman" w:hAnsi="Times New Roman" w:cs="Times New Roman"/>
          <w:sz w:val="24"/>
          <w:szCs w:val="24"/>
          <w:lang w:val="en-US"/>
        </w:rPr>
        <w:t xml:space="preserve"> sung</w:t>
      </w:r>
      <w:r w:rsidR="009C2BC7">
        <w:rPr>
          <w:rFonts w:ascii="Times New Roman" w:hAnsi="Times New Roman" w:cs="Times New Roman"/>
          <w:sz w:val="24"/>
          <w:szCs w:val="24"/>
          <w:lang w:val="en-US"/>
        </w:rPr>
        <w:t xml:space="preserve"> </w:t>
      </w:r>
      <w:proofErr w:type="spellStart"/>
      <w:r w:rsidR="009C2BC7">
        <w:rPr>
          <w:rFonts w:ascii="Times New Roman" w:hAnsi="Times New Roman" w:cs="Times New Roman"/>
          <w:sz w:val="24"/>
          <w:szCs w:val="24"/>
          <w:lang w:val="en-US"/>
        </w:rPr>
        <w:t>vào</w:t>
      </w:r>
      <w:proofErr w:type="spellEnd"/>
      <w:r w:rsidR="009C2BC7">
        <w:rPr>
          <w:rFonts w:ascii="Times New Roman" w:hAnsi="Times New Roman" w:cs="Times New Roman"/>
          <w:sz w:val="24"/>
          <w:szCs w:val="24"/>
          <w:lang w:val="en-US"/>
        </w:rPr>
        <w:t xml:space="preserve"> </w:t>
      </w:r>
      <w:proofErr w:type="spellStart"/>
      <w:r w:rsidR="009C2BC7">
        <w:rPr>
          <w:rFonts w:ascii="Times New Roman" w:hAnsi="Times New Roman" w:cs="Times New Roman"/>
          <w:sz w:val="24"/>
          <w:szCs w:val="24"/>
          <w:lang w:val="en-US"/>
        </w:rPr>
        <w:t>thư</w:t>
      </w:r>
      <w:proofErr w:type="spellEnd"/>
      <w:r w:rsidR="009C2BC7">
        <w:rPr>
          <w:rFonts w:ascii="Times New Roman" w:hAnsi="Times New Roman" w:cs="Times New Roman"/>
          <w:sz w:val="24"/>
          <w:szCs w:val="24"/>
          <w:lang w:val="en-US"/>
        </w:rPr>
        <w:t xml:space="preserve"> </w:t>
      </w:r>
      <w:proofErr w:type="spellStart"/>
      <w:r w:rsidR="009C2BC7">
        <w:rPr>
          <w:rFonts w:ascii="Times New Roman" w:hAnsi="Times New Roman" w:cs="Times New Roman"/>
          <w:sz w:val="24"/>
          <w:szCs w:val="24"/>
          <w:lang w:val="en-US"/>
        </w:rPr>
        <w:t>phản</w:t>
      </w:r>
      <w:proofErr w:type="spellEnd"/>
      <w:r w:rsidR="009C2BC7">
        <w:rPr>
          <w:rFonts w:ascii="Times New Roman" w:hAnsi="Times New Roman" w:cs="Times New Roman"/>
          <w:sz w:val="24"/>
          <w:szCs w:val="24"/>
          <w:lang w:val="en-US"/>
        </w:rPr>
        <w:t xml:space="preserve"> </w:t>
      </w:r>
      <w:proofErr w:type="spellStart"/>
      <w:r w:rsidR="009C2BC7">
        <w:rPr>
          <w:rFonts w:ascii="Times New Roman" w:hAnsi="Times New Roman" w:cs="Times New Roman"/>
          <w:sz w:val="24"/>
          <w:szCs w:val="24"/>
          <w:lang w:val="en-US"/>
        </w:rPr>
        <w:t>biện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và</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nộp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lại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trước</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hạn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chót</w:t>
      </w:r>
      <w:proofErr w:type="spellEnd"/>
      <w:r>
        <w:rPr>
          <w:rFonts w:ascii="Times New Roman" w:hAnsi="Times New Roman" w:cs="Times New Roman"/>
          <w:sz w:val="24"/>
          <w:szCs w:val="24"/>
          <w:lang w:val="en-US"/>
        </w:rPr>
        <w:t xml:space="preserve"> </w:t>
      </w:r>
      <w:proofErr w:type="spellStart"/>
      <w:r w:rsidR="008024F8" w:rsidRPr="008024F8">
        <w:rPr>
          <w:rFonts w:ascii="Times New Roman" w:hAnsi="Times New Roman" w:cs="Times New Roman"/>
          <w:b/>
          <w:bCs/>
          <w:color w:val="FF0000"/>
          <w:sz w:val="24"/>
          <w:szCs w:val="24"/>
          <w:highlight w:val="yellow"/>
          <w:lang w:val="en-US"/>
        </w:rPr>
        <w:t>N</w:t>
      </w:r>
      <w:r w:rsidR="003A4E38" w:rsidRPr="008024F8">
        <w:rPr>
          <w:rFonts w:ascii="Times New Roman" w:hAnsi="Times New Roman" w:cs="Times New Roman"/>
          <w:b/>
          <w:bCs/>
          <w:color w:val="FF0000"/>
          <w:sz w:val="24"/>
          <w:szCs w:val="24"/>
          <w:highlight w:val="yellow"/>
          <w:lang w:val="en-US"/>
        </w:rPr>
        <w:t>gày</w:t>
      </w:r>
      <w:proofErr w:type="spellEnd"/>
      <w:r w:rsidR="003A4E38" w:rsidRPr="008024F8">
        <w:rPr>
          <w:rFonts w:ascii="Times New Roman" w:hAnsi="Times New Roman" w:cs="Times New Roman"/>
          <w:b/>
          <w:bCs/>
          <w:color w:val="FF0000"/>
          <w:sz w:val="24"/>
          <w:szCs w:val="24"/>
          <w:highlight w:val="yellow"/>
          <w:lang w:val="en-US"/>
        </w:rPr>
        <w:t xml:space="preserve"> </w:t>
      </w:r>
      <w:r w:rsidR="00EB63CB" w:rsidRPr="008024F8">
        <w:rPr>
          <w:rFonts w:ascii="Times New Roman" w:hAnsi="Times New Roman" w:cs="Times New Roman"/>
          <w:b/>
          <w:bCs/>
          <w:color w:val="FF0000"/>
          <w:sz w:val="24"/>
          <w:szCs w:val="24"/>
          <w:highlight w:val="yellow"/>
          <w:lang w:val="en-US"/>
        </w:rPr>
        <w:t xml:space="preserve">7/7/2022 </w:t>
      </w:r>
      <w:proofErr w:type="spellStart"/>
      <w:r w:rsidR="00EB63CB" w:rsidRPr="008024F8">
        <w:rPr>
          <w:rFonts w:ascii="Times New Roman" w:hAnsi="Times New Roman" w:cs="Times New Roman"/>
          <w:b/>
          <w:bCs/>
          <w:color w:val="FF0000"/>
          <w:sz w:val="24"/>
          <w:szCs w:val="24"/>
          <w:highlight w:val="yellow"/>
          <w:lang w:val="en-US"/>
        </w:rPr>
        <w:t>trước</w:t>
      </w:r>
      <w:proofErr w:type="spellEnd"/>
      <w:r w:rsidR="00EB63CB" w:rsidRPr="008024F8">
        <w:rPr>
          <w:rFonts w:ascii="Times New Roman" w:hAnsi="Times New Roman" w:cs="Times New Roman"/>
          <w:b/>
          <w:bCs/>
          <w:color w:val="FF0000"/>
          <w:sz w:val="24"/>
          <w:szCs w:val="24"/>
          <w:highlight w:val="yellow"/>
          <w:lang w:val="en-US"/>
        </w:rPr>
        <w:t xml:space="preserve"> 17:00 </w:t>
      </w:r>
      <w:proofErr w:type="spellStart"/>
      <w:r w:rsidR="00EB63CB" w:rsidRPr="008024F8">
        <w:rPr>
          <w:rFonts w:ascii="Times New Roman" w:hAnsi="Times New Roman" w:cs="Times New Roman"/>
          <w:b/>
          <w:bCs/>
          <w:color w:val="FF0000"/>
          <w:sz w:val="24"/>
          <w:szCs w:val="24"/>
          <w:highlight w:val="yellow"/>
          <w:lang w:val="en-US"/>
        </w:rPr>
        <w:t>giờ</w:t>
      </w:r>
      <w:proofErr w:type="spellEnd"/>
      <w:r w:rsidR="00EB63CB" w:rsidRPr="008024F8">
        <w:rPr>
          <w:rFonts w:ascii="Times New Roman" w:hAnsi="Times New Roman" w:cs="Times New Roman"/>
          <w:b/>
          <w:bCs/>
          <w:color w:val="FF0000"/>
          <w:sz w:val="24"/>
          <w:szCs w:val="24"/>
          <w:highlight w:val="yellow"/>
          <w:lang w:val="en-US"/>
        </w:rPr>
        <w:t xml:space="preserve"> </w:t>
      </w:r>
      <w:r w:rsidR="003A4E38" w:rsidRPr="008024F8">
        <w:rPr>
          <w:rFonts w:ascii="Times New Roman" w:hAnsi="Times New Roman" w:cs="Times New Roman"/>
          <w:b/>
          <w:bCs/>
          <w:color w:val="FF0000"/>
          <w:highlight w:val="yellow"/>
          <w:lang w:val="en-US"/>
        </w:rPr>
        <w:t>Eastern Time</w:t>
      </w:r>
    </w:p>
    <w:p w14:paraId="140D4971" w14:textId="77777777" w:rsidR="00EE28B5" w:rsidRDefault="00EE28B5" w:rsidP="00EE28B5">
      <w:pPr>
        <w:shd w:val="clear" w:color="auto" w:fill="FFFFFF" w:themeFill="background1"/>
        <w:spacing w:before="120" w:after="120" w:line="240" w:lineRule="auto"/>
        <w:jc w:val="both"/>
        <w:rPr>
          <w:rFonts w:ascii="Times New Roman" w:hAnsi="Times New Roman" w:cs="Times New Roman"/>
          <w:b/>
          <w:bCs/>
          <w:lang w:val="en-US"/>
        </w:rPr>
      </w:pPr>
    </w:p>
    <w:p w14:paraId="1EC9A138" w14:textId="5CC7286D" w:rsidR="00EE28B5" w:rsidRDefault="00EE28B5" w:rsidP="00EE28B5">
      <w:pPr>
        <w:shd w:val="clear" w:color="auto" w:fill="FFFFFF" w:themeFill="background1"/>
        <w:spacing w:before="120" w:after="120" w:line="240" w:lineRule="auto"/>
        <w:jc w:val="both"/>
        <w:rPr>
          <w:rFonts w:ascii="Times New Roman" w:hAnsi="Times New Roman" w:cs="Times New Roman"/>
          <w:b/>
          <w:bCs/>
          <w:lang w:val="en-US"/>
        </w:rPr>
      </w:pPr>
      <w:r w:rsidRPr="00EE28B5">
        <w:rPr>
          <w:rFonts w:ascii="Times New Roman" w:hAnsi="Times New Roman" w:cs="Times New Roman"/>
          <w:b/>
          <w:bCs/>
          <w:lang w:val="en-US"/>
        </w:rPr>
        <w:t xml:space="preserve">5 </w:t>
      </w:r>
      <w:proofErr w:type="spellStart"/>
      <w:r w:rsidRPr="00EE28B5">
        <w:rPr>
          <w:rFonts w:ascii="Times New Roman" w:hAnsi="Times New Roman" w:cs="Times New Roman"/>
          <w:b/>
          <w:bCs/>
          <w:lang w:val="en-US"/>
        </w:rPr>
        <w:t>lỗi</w:t>
      </w:r>
      <w:proofErr w:type="spellEnd"/>
      <w:r w:rsidRPr="00EE28B5">
        <w:rPr>
          <w:rFonts w:ascii="Times New Roman" w:hAnsi="Times New Roman" w:cs="Times New Roman"/>
          <w:b/>
          <w:bCs/>
          <w:lang w:val="en-US"/>
        </w:rPr>
        <w:t xml:space="preserve"> </w:t>
      </w:r>
      <w:proofErr w:type="spellStart"/>
      <w:r w:rsidRPr="00EE28B5">
        <w:rPr>
          <w:rFonts w:ascii="Times New Roman" w:hAnsi="Times New Roman" w:cs="Times New Roman"/>
          <w:b/>
          <w:bCs/>
          <w:lang w:val="en-US"/>
        </w:rPr>
        <w:t>phổ</w:t>
      </w:r>
      <w:proofErr w:type="spellEnd"/>
      <w:r w:rsidRPr="00EE28B5">
        <w:rPr>
          <w:rFonts w:ascii="Times New Roman" w:hAnsi="Times New Roman" w:cs="Times New Roman"/>
          <w:b/>
          <w:bCs/>
          <w:lang w:val="en-US"/>
        </w:rPr>
        <w:t xml:space="preserve"> </w:t>
      </w:r>
      <w:proofErr w:type="spellStart"/>
      <w:r w:rsidRPr="00EE28B5">
        <w:rPr>
          <w:rFonts w:ascii="Times New Roman" w:hAnsi="Times New Roman" w:cs="Times New Roman"/>
          <w:b/>
          <w:bCs/>
          <w:lang w:val="en-US"/>
        </w:rPr>
        <w:t>biến</w:t>
      </w:r>
      <w:proofErr w:type="spellEnd"/>
      <w:r w:rsidRPr="00EE28B5">
        <w:rPr>
          <w:rFonts w:ascii="Times New Roman" w:hAnsi="Times New Roman" w:cs="Times New Roman"/>
          <w:b/>
          <w:bCs/>
          <w:lang w:val="en-US"/>
        </w:rPr>
        <w:t xml:space="preserve"> </w:t>
      </w:r>
      <w:proofErr w:type="spellStart"/>
      <w:r w:rsidRPr="00EE28B5">
        <w:rPr>
          <w:rFonts w:ascii="Times New Roman" w:hAnsi="Times New Roman" w:cs="Times New Roman"/>
          <w:b/>
          <w:bCs/>
          <w:lang w:val="en-US"/>
        </w:rPr>
        <w:t>như</w:t>
      </w:r>
      <w:proofErr w:type="spellEnd"/>
      <w:r w:rsidRPr="00EE28B5">
        <w:rPr>
          <w:rFonts w:ascii="Times New Roman" w:hAnsi="Times New Roman" w:cs="Times New Roman"/>
          <w:b/>
          <w:bCs/>
          <w:lang w:val="en-US"/>
        </w:rPr>
        <w:t xml:space="preserve"> </w:t>
      </w:r>
      <w:proofErr w:type="spellStart"/>
      <w:r w:rsidRPr="00EE28B5">
        <w:rPr>
          <w:rFonts w:ascii="Times New Roman" w:hAnsi="Times New Roman" w:cs="Times New Roman"/>
          <w:b/>
          <w:bCs/>
          <w:lang w:val="en-US"/>
        </w:rPr>
        <w:t>sau</w:t>
      </w:r>
      <w:proofErr w:type="spellEnd"/>
      <w:r w:rsidRPr="00EE28B5">
        <w:rPr>
          <w:rFonts w:ascii="Times New Roman" w:hAnsi="Times New Roman" w:cs="Times New Roman"/>
          <w:b/>
          <w:bCs/>
          <w:lang w:val="en-US"/>
        </w:rPr>
        <w:t xml:space="preserve">: </w:t>
      </w:r>
    </w:p>
    <w:p w14:paraId="5F66B629" w14:textId="77777777" w:rsidR="00EE28B5" w:rsidRPr="00EE28B5" w:rsidRDefault="00EE28B5" w:rsidP="00EE28B5">
      <w:pPr>
        <w:shd w:val="clear" w:color="auto" w:fill="FFFFFF" w:themeFill="background1"/>
        <w:spacing w:before="120" w:after="120" w:line="240" w:lineRule="auto"/>
        <w:jc w:val="both"/>
        <w:rPr>
          <w:rFonts w:ascii="Times New Roman" w:hAnsi="Times New Roman" w:cs="Times New Roman"/>
          <w:b/>
          <w:bCs/>
          <w:lang w:val="en-US"/>
        </w:rPr>
      </w:pPr>
    </w:p>
    <w:p w14:paraId="71381B32" w14:textId="15FDE783" w:rsidR="000D65EA" w:rsidRDefault="00AE1443" w:rsidP="00EE28B5">
      <w:pPr>
        <w:pStyle w:val="ListParagraph"/>
        <w:numPr>
          <w:ilvl w:val="0"/>
          <w:numId w:val="3"/>
        </w:numPr>
        <w:shd w:val="clear" w:color="auto" w:fill="FFFFFF" w:themeFill="background1"/>
        <w:spacing w:before="120" w:after="120"/>
        <w:contextualSpacing w:val="0"/>
        <w:jc w:val="both"/>
        <w:rPr>
          <w:rFonts w:ascii="Times New Roman" w:hAnsi="Times New Roman" w:cs="Times New Roman"/>
          <w:b/>
          <w:bCs/>
          <w:sz w:val="24"/>
          <w:szCs w:val="24"/>
          <w:lang w:val="en-US"/>
        </w:rPr>
      </w:pPr>
      <w:proofErr w:type="spellStart"/>
      <w:r>
        <w:rPr>
          <w:rFonts w:ascii="Times New Roman" w:hAnsi="Times New Roman" w:cs="Times New Roman"/>
          <w:b/>
          <w:bCs/>
          <w:sz w:val="24"/>
          <w:szCs w:val="24"/>
          <w:lang w:val="en-US"/>
        </w:rPr>
        <w:t>Không</w:t>
      </w:r>
      <w:proofErr w:type="spellEnd"/>
      <w:r>
        <w:rPr>
          <w:rFonts w:ascii="Times New Roman" w:hAnsi="Times New Roman" w:cs="Times New Roman"/>
          <w:b/>
          <w:bCs/>
          <w:sz w:val="24"/>
          <w:szCs w:val="24"/>
          <w:lang w:val="en-US"/>
        </w:rPr>
        <w:t xml:space="preserve"> </w:t>
      </w:r>
      <w:proofErr w:type="spellStart"/>
      <w:r>
        <w:rPr>
          <w:rFonts w:ascii="Times New Roman" w:hAnsi="Times New Roman" w:cs="Times New Roman"/>
          <w:b/>
          <w:bCs/>
          <w:sz w:val="24"/>
          <w:szCs w:val="24"/>
          <w:lang w:val="en-US"/>
        </w:rPr>
        <w:t>để</w:t>
      </w:r>
      <w:proofErr w:type="spellEnd"/>
      <w:r>
        <w:rPr>
          <w:rFonts w:ascii="Times New Roman" w:hAnsi="Times New Roman" w:cs="Times New Roman"/>
          <w:b/>
          <w:bCs/>
          <w:sz w:val="24"/>
          <w:szCs w:val="24"/>
          <w:lang w:val="en-US"/>
        </w:rPr>
        <w:t xml:space="preserve"> Public Document/confidential </w:t>
      </w:r>
      <w:proofErr w:type="spellStart"/>
      <w:r>
        <w:rPr>
          <w:rFonts w:ascii="Times New Roman" w:hAnsi="Times New Roman" w:cs="Times New Roman"/>
          <w:b/>
          <w:bCs/>
          <w:sz w:val="24"/>
          <w:szCs w:val="24"/>
          <w:lang w:val="en-US"/>
        </w:rPr>
        <w:t>trên</w:t>
      </w:r>
      <w:proofErr w:type="spellEnd"/>
      <w:r>
        <w:rPr>
          <w:rFonts w:ascii="Times New Roman" w:hAnsi="Times New Roman" w:cs="Times New Roman"/>
          <w:b/>
          <w:bCs/>
          <w:sz w:val="24"/>
          <w:szCs w:val="24"/>
          <w:lang w:val="en-US"/>
        </w:rPr>
        <w:t xml:space="preserve"> </w:t>
      </w:r>
      <w:proofErr w:type="spellStart"/>
      <w:r>
        <w:rPr>
          <w:rFonts w:ascii="Times New Roman" w:hAnsi="Times New Roman" w:cs="Times New Roman"/>
          <w:b/>
          <w:bCs/>
          <w:sz w:val="24"/>
          <w:szCs w:val="24"/>
          <w:lang w:val="en-US"/>
        </w:rPr>
        <w:t>góc</w:t>
      </w:r>
      <w:proofErr w:type="spellEnd"/>
      <w:r>
        <w:rPr>
          <w:rFonts w:ascii="Times New Roman" w:hAnsi="Times New Roman" w:cs="Times New Roman"/>
          <w:b/>
          <w:bCs/>
          <w:sz w:val="24"/>
          <w:szCs w:val="24"/>
          <w:lang w:val="en-US"/>
        </w:rPr>
        <w:t xml:space="preserve"> </w:t>
      </w:r>
      <w:proofErr w:type="spellStart"/>
      <w:r>
        <w:rPr>
          <w:rFonts w:ascii="Times New Roman" w:hAnsi="Times New Roman" w:cs="Times New Roman"/>
          <w:b/>
          <w:bCs/>
          <w:sz w:val="24"/>
          <w:szCs w:val="24"/>
          <w:lang w:val="en-US"/>
        </w:rPr>
        <w:t>phải</w:t>
      </w:r>
      <w:proofErr w:type="spellEnd"/>
      <w:r>
        <w:rPr>
          <w:rFonts w:ascii="Times New Roman" w:hAnsi="Times New Roman" w:cs="Times New Roman"/>
          <w:b/>
          <w:bCs/>
          <w:sz w:val="24"/>
          <w:szCs w:val="24"/>
          <w:lang w:val="en-US"/>
        </w:rPr>
        <w:t xml:space="preserve"> </w:t>
      </w:r>
      <w:proofErr w:type="spellStart"/>
      <w:r>
        <w:rPr>
          <w:rFonts w:ascii="Times New Roman" w:hAnsi="Times New Roman" w:cs="Times New Roman"/>
          <w:b/>
          <w:bCs/>
          <w:sz w:val="24"/>
          <w:szCs w:val="24"/>
          <w:lang w:val="en-US"/>
        </w:rPr>
        <w:t>của</w:t>
      </w:r>
      <w:proofErr w:type="spellEnd"/>
      <w:r>
        <w:rPr>
          <w:rFonts w:ascii="Times New Roman" w:hAnsi="Times New Roman" w:cs="Times New Roman"/>
          <w:b/>
          <w:bCs/>
          <w:sz w:val="24"/>
          <w:szCs w:val="24"/>
          <w:lang w:val="en-US"/>
        </w:rPr>
        <w:t xml:space="preserve"> </w:t>
      </w:r>
      <w:proofErr w:type="spellStart"/>
      <w:r>
        <w:rPr>
          <w:rFonts w:ascii="Times New Roman" w:hAnsi="Times New Roman" w:cs="Times New Roman"/>
          <w:b/>
          <w:bCs/>
          <w:sz w:val="24"/>
          <w:szCs w:val="24"/>
          <w:lang w:val="en-US"/>
        </w:rPr>
        <w:t>thư</w:t>
      </w:r>
      <w:proofErr w:type="spellEnd"/>
      <w:r>
        <w:rPr>
          <w:rFonts w:ascii="Times New Roman" w:hAnsi="Times New Roman" w:cs="Times New Roman"/>
          <w:b/>
          <w:bCs/>
          <w:sz w:val="24"/>
          <w:szCs w:val="24"/>
          <w:lang w:val="en-US"/>
        </w:rPr>
        <w:t xml:space="preserve">. </w:t>
      </w:r>
      <w:proofErr w:type="spellStart"/>
      <w:r>
        <w:rPr>
          <w:rFonts w:ascii="Times New Roman" w:hAnsi="Times New Roman" w:cs="Times New Roman"/>
          <w:b/>
          <w:bCs/>
          <w:sz w:val="24"/>
          <w:szCs w:val="24"/>
          <w:lang w:val="en-US"/>
        </w:rPr>
        <w:t>Chỉ</w:t>
      </w:r>
      <w:proofErr w:type="spellEnd"/>
      <w:r>
        <w:rPr>
          <w:rFonts w:ascii="Times New Roman" w:hAnsi="Times New Roman" w:cs="Times New Roman"/>
          <w:b/>
          <w:bCs/>
          <w:sz w:val="24"/>
          <w:szCs w:val="24"/>
          <w:lang w:val="en-US"/>
        </w:rPr>
        <w:t xml:space="preserve"> </w:t>
      </w:r>
      <w:proofErr w:type="spellStart"/>
      <w:r>
        <w:rPr>
          <w:rFonts w:ascii="Times New Roman" w:hAnsi="Times New Roman" w:cs="Times New Roman"/>
          <w:b/>
          <w:bCs/>
          <w:sz w:val="24"/>
          <w:szCs w:val="24"/>
          <w:lang w:val="en-US"/>
        </w:rPr>
        <w:t>để</w:t>
      </w:r>
      <w:proofErr w:type="spellEnd"/>
      <w:r>
        <w:rPr>
          <w:rFonts w:ascii="Times New Roman" w:hAnsi="Times New Roman" w:cs="Times New Roman"/>
          <w:b/>
          <w:bCs/>
          <w:sz w:val="24"/>
          <w:szCs w:val="24"/>
          <w:lang w:val="en-US"/>
        </w:rPr>
        <w:t xml:space="preserve"> Public Document </w:t>
      </w:r>
      <w:proofErr w:type="spellStart"/>
      <w:r>
        <w:rPr>
          <w:rFonts w:ascii="Times New Roman" w:hAnsi="Times New Roman" w:cs="Times New Roman"/>
          <w:b/>
          <w:bCs/>
          <w:sz w:val="24"/>
          <w:szCs w:val="24"/>
          <w:lang w:val="en-US"/>
        </w:rPr>
        <w:t>nếu</w:t>
      </w:r>
      <w:proofErr w:type="spellEnd"/>
      <w:r>
        <w:rPr>
          <w:rFonts w:ascii="Times New Roman" w:hAnsi="Times New Roman" w:cs="Times New Roman"/>
          <w:b/>
          <w:bCs/>
          <w:sz w:val="24"/>
          <w:szCs w:val="24"/>
          <w:lang w:val="en-US"/>
        </w:rPr>
        <w:t xml:space="preserve"> </w:t>
      </w:r>
      <w:proofErr w:type="spellStart"/>
      <w:r>
        <w:rPr>
          <w:rFonts w:ascii="Times New Roman" w:hAnsi="Times New Roman" w:cs="Times New Roman"/>
          <w:b/>
          <w:bCs/>
          <w:sz w:val="24"/>
          <w:szCs w:val="24"/>
          <w:lang w:val="en-US"/>
        </w:rPr>
        <w:t>thư</w:t>
      </w:r>
      <w:proofErr w:type="spellEnd"/>
      <w:r>
        <w:rPr>
          <w:rFonts w:ascii="Times New Roman" w:hAnsi="Times New Roman" w:cs="Times New Roman"/>
          <w:b/>
          <w:bCs/>
          <w:sz w:val="24"/>
          <w:szCs w:val="24"/>
          <w:lang w:val="en-US"/>
        </w:rPr>
        <w:t xml:space="preserve"> </w:t>
      </w:r>
      <w:proofErr w:type="spellStart"/>
      <w:r>
        <w:rPr>
          <w:rFonts w:ascii="Times New Roman" w:hAnsi="Times New Roman" w:cs="Times New Roman"/>
          <w:b/>
          <w:bCs/>
          <w:sz w:val="24"/>
          <w:szCs w:val="24"/>
          <w:lang w:val="en-US"/>
        </w:rPr>
        <w:t>không</w:t>
      </w:r>
      <w:proofErr w:type="spellEnd"/>
      <w:r>
        <w:rPr>
          <w:rFonts w:ascii="Times New Roman" w:hAnsi="Times New Roman" w:cs="Times New Roman"/>
          <w:b/>
          <w:bCs/>
          <w:sz w:val="24"/>
          <w:szCs w:val="24"/>
          <w:lang w:val="en-US"/>
        </w:rPr>
        <w:t xml:space="preserve"> </w:t>
      </w:r>
      <w:proofErr w:type="spellStart"/>
      <w:r>
        <w:rPr>
          <w:rFonts w:ascii="Times New Roman" w:hAnsi="Times New Roman" w:cs="Times New Roman"/>
          <w:b/>
          <w:bCs/>
          <w:sz w:val="24"/>
          <w:szCs w:val="24"/>
          <w:lang w:val="en-US"/>
        </w:rPr>
        <w:t>cần</w:t>
      </w:r>
      <w:proofErr w:type="spellEnd"/>
      <w:r>
        <w:rPr>
          <w:rFonts w:ascii="Times New Roman" w:hAnsi="Times New Roman" w:cs="Times New Roman"/>
          <w:b/>
          <w:bCs/>
          <w:sz w:val="24"/>
          <w:szCs w:val="24"/>
          <w:lang w:val="en-US"/>
        </w:rPr>
        <w:t xml:space="preserve"> </w:t>
      </w:r>
      <w:proofErr w:type="spellStart"/>
      <w:r>
        <w:rPr>
          <w:rFonts w:ascii="Times New Roman" w:hAnsi="Times New Roman" w:cs="Times New Roman"/>
          <w:b/>
          <w:bCs/>
          <w:sz w:val="24"/>
          <w:szCs w:val="24"/>
          <w:lang w:val="en-US"/>
        </w:rPr>
        <w:t>bảo</w:t>
      </w:r>
      <w:proofErr w:type="spellEnd"/>
      <w:r>
        <w:rPr>
          <w:rFonts w:ascii="Times New Roman" w:hAnsi="Times New Roman" w:cs="Times New Roman"/>
          <w:b/>
          <w:bCs/>
          <w:sz w:val="24"/>
          <w:szCs w:val="24"/>
          <w:lang w:val="en-US"/>
        </w:rPr>
        <w:t xml:space="preserve"> </w:t>
      </w:r>
      <w:proofErr w:type="spellStart"/>
      <w:r>
        <w:rPr>
          <w:rFonts w:ascii="Times New Roman" w:hAnsi="Times New Roman" w:cs="Times New Roman"/>
          <w:b/>
          <w:bCs/>
          <w:sz w:val="24"/>
          <w:szCs w:val="24"/>
          <w:lang w:val="en-US"/>
        </w:rPr>
        <w:t>mật</w:t>
      </w:r>
      <w:proofErr w:type="spellEnd"/>
      <w:r>
        <w:rPr>
          <w:rFonts w:ascii="Times New Roman" w:hAnsi="Times New Roman" w:cs="Times New Roman"/>
          <w:b/>
          <w:bCs/>
          <w:sz w:val="24"/>
          <w:szCs w:val="24"/>
          <w:lang w:val="en-US"/>
        </w:rPr>
        <w:t xml:space="preserve"> </w:t>
      </w:r>
      <w:proofErr w:type="spellStart"/>
      <w:r>
        <w:rPr>
          <w:rFonts w:ascii="Times New Roman" w:hAnsi="Times New Roman" w:cs="Times New Roman"/>
          <w:b/>
          <w:bCs/>
          <w:sz w:val="24"/>
          <w:szCs w:val="24"/>
          <w:lang w:val="en-US"/>
        </w:rPr>
        <w:t>và</w:t>
      </w:r>
      <w:proofErr w:type="spellEnd"/>
      <w:r>
        <w:rPr>
          <w:rFonts w:ascii="Times New Roman" w:hAnsi="Times New Roman" w:cs="Times New Roman"/>
          <w:b/>
          <w:bCs/>
          <w:sz w:val="24"/>
          <w:szCs w:val="24"/>
          <w:lang w:val="en-US"/>
        </w:rPr>
        <w:t xml:space="preserve"> confidential </w:t>
      </w:r>
      <w:proofErr w:type="spellStart"/>
      <w:r>
        <w:rPr>
          <w:rFonts w:ascii="Times New Roman" w:hAnsi="Times New Roman" w:cs="Times New Roman"/>
          <w:b/>
          <w:bCs/>
          <w:sz w:val="24"/>
          <w:szCs w:val="24"/>
          <w:lang w:val="en-US"/>
        </w:rPr>
        <w:t>nếu</w:t>
      </w:r>
      <w:proofErr w:type="spellEnd"/>
      <w:r>
        <w:rPr>
          <w:rFonts w:ascii="Times New Roman" w:hAnsi="Times New Roman" w:cs="Times New Roman"/>
          <w:b/>
          <w:bCs/>
          <w:sz w:val="24"/>
          <w:szCs w:val="24"/>
          <w:lang w:val="en-US"/>
        </w:rPr>
        <w:t xml:space="preserve"> </w:t>
      </w:r>
      <w:proofErr w:type="spellStart"/>
      <w:r>
        <w:rPr>
          <w:rFonts w:ascii="Times New Roman" w:hAnsi="Times New Roman" w:cs="Times New Roman"/>
          <w:b/>
          <w:bCs/>
          <w:sz w:val="24"/>
          <w:szCs w:val="24"/>
          <w:lang w:val="en-US"/>
        </w:rPr>
        <w:t>bảo</w:t>
      </w:r>
      <w:proofErr w:type="spellEnd"/>
      <w:r>
        <w:rPr>
          <w:rFonts w:ascii="Times New Roman" w:hAnsi="Times New Roman" w:cs="Times New Roman"/>
          <w:b/>
          <w:bCs/>
          <w:sz w:val="24"/>
          <w:szCs w:val="24"/>
          <w:lang w:val="en-US"/>
        </w:rPr>
        <w:t xml:space="preserve"> </w:t>
      </w:r>
      <w:proofErr w:type="spellStart"/>
      <w:r>
        <w:rPr>
          <w:rFonts w:ascii="Times New Roman" w:hAnsi="Times New Roman" w:cs="Times New Roman"/>
          <w:b/>
          <w:bCs/>
          <w:sz w:val="24"/>
          <w:szCs w:val="24"/>
          <w:lang w:val="en-US"/>
        </w:rPr>
        <w:t>mật</w:t>
      </w:r>
      <w:proofErr w:type="spellEnd"/>
      <w:r>
        <w:rPr>
          <w:rFonts w:ascii="Times New Roman" w:hAnsi="Times New Roman" w:cs="Times New Roman"/>
          <w:b/>
          <w:bCs/>
          <w:sz w:val="24"/>
          <w:szCs w:val="24"/>
          <w:lang w:val="en-US"/>
        </w:rPr>
        <w:t>.</w:t>
      </w:r>
    </w:p>
    <w:p w14:paraId="48A756B2" w14:textId="032C0784" w:rsidR="00AE1443" w:rsidRDefault="00AE1443" w:rsidP="00EE28B5">
      <w:pPr>
        <w:pStyle w:val="ListParagraph"/>
        <w:numPr>
          <w:ilvl w:val="0"/>
          <w:numId w:val="3"/>
        </w:numPr>
        <w:shd w:val="clear" w:color="auto" w:fill="FFFFFF" w:themeFill="background1"/>
        <w:spacing w:before="120" w:after="120"/>
        <w:contextualSpacing w:val="0"/>
        <w:jc w:val="both"/>
        <w:rPr>
          <w:rFonts w:ascii="Times New Roman" w:hAnsi="Times New Roman" w:cs="Times New Roman"/>
          <w:b/>
          <w:bCs/>
          <w:sz w:val="24"/>
          <w:szCs w:val="24"/>
          <w:lang w:val="en-US"/>
        </w:rPr>
      </w:pPr>
      <w:proofErr w:type="spellStart"/>
      <w:r>
        <w:rPr>
          <w:rFonts w:ascii="Times New Roman" w:hAnsi="Times New Roman" w:cs="Times New Roman"/>
          <w:b/>
          <w:bCs/>
          <w:sz w:val="24"/>
          <w:szCs w:val="24"/>
          <w:lang w:val="en-US"/>
        </w:rPr>
        <w:t>Số</w:t>
      </w:r>
      <w:proofErr w:type="spellEnd"/>
      <w:r>
        <w:rPr>
          <w:rFonts w:ascii="Times New Roman" w:hAnsi="Times New Roman" w:cs="Times New Roman"/>
          <w:b/>
          <w:bCs/>
          <w:sz w:val="24"/>
          <w:szCs w:val="24"/>
          <w:lang w:val="en-US"/>
        </w:rPr>
        <w:t xml:space="preserve"> </w:t>
      </w:r>
      <w:proofErr w:type="spellStart"/>
      <w:r>
        <w:rPr>
          <w:rFonts w:ascii="Times New Roman" w:hAnsi="Times New Roman" w:cs="Times New Roman"/>
          <w:b/>
          <w:bCs/>
          <w:sz w:val="24"/>
          <w:szCs w:val="24"/>
          <w:lang w:val="en-US"/>
        </w:rPr>
        <w:t>trang</w:t>
      </w:r>
      <w:proofErr w:type="spellEnd"/>
      <w:r>
        <w:rPr>
          <w:rFonts w:ascii="Times New Roman" w:hAnsi="Times New Roman" w:cs="Times New Roman"/>
          <w:b/>
          <w:bCs/>
          <w:sz w:val="24"/>
          <w:szCs w:val="24"/>
          <w:lang w:val="en-US"/>
        </w:rPr>
        <w:t xml:space="preserve"> </w:t>
      </w:r>
      <w:proofErr w:type="spellStart"/>
      <w:r>
        <w:rPr>
          <w:rFonts w:ascii="Times New Roman" w:hAnsi="Times New Roman" w:cs="Times New Roman"/>
          <w:b/>
          <w:bCs/>
          <w:sz w:val="24"/>
          <w:szCs w:val="24"/>
          <w:lang w:val="en-US"/>
        </w:rPr>
        <w:t>là</w:t>
      </w:r>
      <w:proofErr w:type="spellEnd"/>
      <w:r>
        <w:rPr>
          <w:rFonts w:ascii="Times New Roman" w:hAnsi="Times New Roman" w:cs="Times New Roman"/>
          <w:b/>
          <w:bCs/>
          <w:sz w:val="24"/>
          <w:szCs w:val="24"/>
          <w:lang w:val="en-US"/>
        </w:rPr>
        <w:t xml:space="preserve"> </w:t>
      </w:r>
      <w:proofErr w:type="spellStart"/>
      <w:r>
        <w:rPr>
          <w:rFonts w:ascii="Times New Roman" w:hAnsi="Times New Roman" w:cs="Times New Roman"/>
          <w:b/>
          <w:bCs/>
          <w:sz w:val="24"/>
          <w:szCs w:val="24"/>
          <w:lang w:val="en-US"/>
        </w:rPr>
        <w:t>tổng</w:t>
      </w:r>
      <w:proofErr w:type="spellEnd"/>
      <w:r>
        <w:rPr>
          <w:rFonts w:ascii="Times New Roman" w:hAnsi="Times New Roman" w:cs="Times New Roman"/>
          <w:b/>
          <w:bCs/>
          <w:sz w:val="24"/>
          <w:szCs w:val="24"/>
          <w:lang w:val="en-US"/>
        </w:rPr>
        <w:t xml:space="preserve"> </w:t>
      </w:r>
      <w:proofErr w:type="spellStart"/>
      <w:r>
        <w:rPr>
          <w:rFonts w:ascii="Times New Roman" w:hAnsi="Times New Roman" w:cs="Times New Roman"/>
          <w:b/>
          <w:bCs/>
          <w:sz w:val="24"/>
          <w:szCs w:val="24"/>
          <w:lang w:val="en-US"/>
        </w:rPr>
        <w:t>số</w:t>
      </w:r>
      <w:proofErr w:type="spellEnd"/>
      <w:r>
        <w:rPr>
          <w:rFonts w:ascii="Times New Roman" w:hAnsi="Times New Roman" w:cs="Times New Roman"/>
          <w:b/>
          <w:bCs/>
          <w:sz w:val="24"/>
          <w:szCs w:val="24"/>
          <w:lang w:val="en-US"/>
        </w:rPr>
        <w:t xml:space="preserve"> </w:t>
      </w:r>
      <w:proofErr w:type="spellStart"/>
      <w:r>
        <w:rPr>
          <w:rFonts w:ascii="Times New Roman" w:hAnsi="Times New Roman" w:cs="Times New Roman"/>
          <w:b/>
          <w:bCs/>
          <w:sz w:val="24"/>
          <w:szCs w:val="24"/>
          <w:lang w:val="en-US"/>
        </w:rPr>
        <w:t>kể</w:t>
      </w:r>
      <w:proofErr w:type="spellEnd"/>
      <w:r>
        <w:rPr>
          <w:rFonts w:ascii="Times New Roman" w:hAnsi="Times New Roman" w:cs="Times New Roman"/>
          <w:b/>
          <w:bCs/>
          <w:sz w:val="24"/>
          <w:szCs w:val="24"/>
          <w:lang w:val="en-US"/>
        </w:rPr>
        <w:t xml:space="preserve"> </w:t>
      </w:r>
      <w:proofErr w:type="spellStart"/>
      <w:r>
        <w:rPr>
          <w:rFonts w:ascii="Times New Roman" w:hAnsi="Times New Roman" w:cs="Times New Roman"/>
          <w:b/>
          <w:bCs/>
          <w:sz w:val="24"/>
          <w:szCs w:val="24"/>
          <w:lang w:val="en-US"/>
        </w:rPr>
        <w:t>cả</w:t>
      </w:r>
      <w:proofErr w:type="spellEnd"/>
      <w:r>
        <w:rPr>
          <w:rFonts w:ascii="Times New Roman" w:hAnsi="Times New Roman" w:cs="Times New Roman"/>
          <w:b/>
          <w:bCs/>
          <w:sz w:val="24"/>
          <w:szCs w:val="24"/>
          <w:lang w:val="en-US"/>
        </w:rPr>
        <w:t xml:space="preserve"> </w:t>
      </w:r>
      <w:proofErr w:type="spellStart"/>
      <w:r>
        <w:rPr>
          <w:rFonts w:ascii="Times New Roman" w:hAnsi="Times New Roman" w:cs="Times New Roman"/>
          <w:b/>
          <w:bCs/>
          <w:sz w:val="24"/>
          <w:szCs w:val="24"/>
          <w:lang w:val="en-US"/>
        </w:rPr>
        <w:t>trang</w:t>
      </w:r>
      <w:proofErr w:type="spellEnd"/>
      <w:r>
        <w:rPr>
          <w:rFonts w:ascii="Times New Roman" w:hAnsi="Times New Roman" w:cs="Times New Roman"/>
          <w:b/>
          <w:bCs/>
          <w:sz w:val="24"/>
          <w:szCs w:val="24"/>
          <w:lang w:val="en-US"/>
        </w:rPr>
        <w:t xml:space="preserve"> </w:t>
      </w:r>
      <w:proofErr w:type="spellStart"/>
      <w:r>
        <w:rPr>
          <w:rFonts w:ascii="Times New Roman" w:hAnsi="Times New Roman" w:cs="Times New Roman"/>
          <w:b/>
          <w:bCs/>
          <w:sz w:val="24"/>
          <w:szCs w:val="24"/>
          <w:lang w:val="en-US"/>
        </w:rPr>
        <w:t>bìa</w:t>
      </w:r>
      <w:proofErr w:type="spellEnd"/>
      <w:r>
        <w:rPr>
          <w:rFonts w:ascii="Times New Roman" w:hAnsi="Times New Roman" w:cs="Times New Roman"/>
          <w:b/>
          <w:bCs/>
          <w:sz w:val="24"/>
          <w:szCs w:val="24"/>
          <w:lang w:val="en-US"/>
        </w:rPr>
        <w:t xml:space="preserve"> </w:t>
      </w:r>
      <w:proofErr w:type="spellStart"/>
      <w:r>
        <w:rPr>
          <w:rFonts w:ascii="Times New Roman" w:hAnsi="Times New Roman" w:cs="Times New Roman"/>
          <w:b/>
          <w:bCs/>
          <w:sz w:val="24"/>
          <w:szCs w:val="24"/>
          <w:lang w:val="en-US"/>
        </w:rPr>
        <w:t>và</w:t>
      </w:r>
      <w:proofErr w:type="spellEnd"/>
      <w:r>
        <w:rPr>
          <w:rFonts w:ascii="Times New Roman" w:hAnsi="Times New Roman" w:cs="Times New Roman"/>
          <w:b/>
          <w:bCs/>
          <w:sz w:val="24"/>
          <w:szCs w:val="24"/>
          <w:lang w:val="en-US"/>
        </w:rPr>
        <w:t xml:space="preserve"> </w:t>
      </w:r>
      <w:proofErr w:type="spellStart"/>
      <w:r>
        <w:rPr>
          <w:rFonts w:ascii="Times New Roman" w:hAnsi="Times New Roman" w:cs="Times New Roman"/>
          <w:b/>
          <w:bCs/>
          <w:sz w:val="24"/>
          <w:szCs w:val="24"/>
          <w:lang w:val="en-US"/>
        </w:rPr>
        <w:t>phụ</w:t>
      </w:r>
      <w:proofErr w:type="spellEnd"/>
      <w:r>
        <w:rPr>
          <w:rFonts w:ascii="Times New Roman" w:hAnsi="Times New Roman" w:cs="Times New Roman"/>
          <w:b/>
          <w:bCs/>
          <w:sz w:val="24"/>
          <w:szCs w:val="24"/>
          <w:lang w:val="en-US"/>
        </w:rPr>
        <w:t xml:space="preserve"> </w:t>
      </w:r>
      <w:proofErr w:type="spellStart"/>
      <w:r>
        <w:rPr>
          <w:rFonts w:ascii="Times New Roman" w:hAnsi="Times New Roman" w:cs="Times New Roman"/>
          <w:b/>
          <w:bCs/>
          <w:sz w:val="24"/>
          <w:szCs w:val="24"/>
          <w:lang w:val="en-US"/>
        </w:rPr>
        <w:t>lục</w:t>
      </w:r>
      <w:proofErr w:type="spellEnd"/>
    </w:p>
    <w:p w14:paraId="2A20A3DE" w14:textId="1BD220D1" w:rsidR="0063599C" w:rsidRPr="000D65EA" w:rsidRDefault="0063599C" w:rsidP="00EE28B5">
      <w:pPr>
        <w:pStyle w:val="ListParagraph"/>
        <w:numPr>
          <w:ilvl w:val="0"/>
          <w:numId w:val="3"/>
        </w:numPr>
        <w:shd w:val="clear" w:color="auto" w:fill="FFFFFF" w:themeFill="background1"/>
        <w:spacing w:before="120" w:after="120"/>
        <w:jc w:val="both"/>
        <w:rPr>
          <w:rFonts w:ascii="Times New Roman" w:hAnsi="Times New Roman" w:cs="Times New Roman"/>
          <w:b/>
          <w:bCs/>
          <w:sz w:val="24"/>
          <w:szCs w:val="24"/>
          <w:lang w:val="en-US"/>
        </w:rPr>
      </w:pPr>
      <w:proofErr w:type="spellStart"/>
      <w:r w:rsidRPr="000D65EA">
        <w:rPr>
          <w:rFonts w:ascii="Times New Roman" w:hAnsi="Times New Roman" w:cs="Times New Roman"/>
          <w:b/>
          <w:bCs/>
          <w:sz w:val="24"/>
          <w:szCs w:val="24"/>
          <w:lang w:val="en-US"/>
        </w:rPr>
        <w:t>Thêm</w:t>
      </w:r>
      <w:proofErr w:type="spellEnd"/>
      <w:r w:rsidRPr="000D65EA">
        <w:rPr>
          <w:rFonts w:ascii="Times New Roman" w:hAnsi="Times New Roman" w:cs="Times New Roman"/>
          <w:b/>
          <w:bCs/>
          <w:sz w:val="24"/>
          <w:szCs w:val="24"/>
          <w:lang w:val="en-US"/>
        </w:rPr>
        <w:t xml:space="preserve"> </w:t>
      </w:r>
      <w:proofErr w:type="spellStart"/>
      <w:r w:rsidRPr="000D65EA">
        <w:rPr>
          <w:rFonts w:ascii="Times New Roman" w:hAnsi="Times New Roman" w:cs="Times New Roman"/>
          <w:b/>
          <w:bCs/>
          <w:sz w:val="24"/>
          <w:szCs w:val="24"/>
          <w:lang w:val="en-US"/>
        </w:rPr>
        <w:t>dòng</w:t>
      </w:r>
      <w:proofErr w:type="spellEnd"/>
      <w:r w:rsidRPr="000D65EA">
        <w:rPr>
          <w:rFonts w:ascii="Times New Roman" w:hAnsi="Times New Roman" w:cs="Times New Roman"/>
          <w:b/>
          <w:bCs/>
          <w:sz w:val="24"/>
          <w:szCs w:val="24"/>
          <w:lang w:val="en-US"/>
        </w:rPr>
        <w:t xml:space="preserve"> </w:t>
      </w:r>
      <w:proofErr w:type="spellStart"/>
      <w:r w:rsidR="005F2892">
        <w:rPr>
          <w:rFonts w:ascii="Times New Roman" w:hAnsi="Times New Roman" w:cs="Times New Roman"/>
          <w:b/>
          <w:bCs/>
          <w:sz w:val="24"/>
          <w:szCs w:val="24"/>
          <w:lang w:val="en-US"/>
        </w:rPr>
        <w:t>chữ</w:t>
      </w:r>
      <w:proofErr w:type="spellEnd"/>
      <w:r w:rsidR="005F2892">
        <w:rPr>
          <w:rFonts w:ascii="Times New Roman" w:hAnsi="Times New Roman" w:cs="Times New Roman"/>
          <w:b/>
          <w:bCs/>
          <w:sz w:val="24"/>
          <w:szCs w:val="24"/>
          <w:lang w:val="en-US"/>
        </w:rPr>
        <w:t xml:space="preserve"> </w:t>
      </w:r>
      <w:proofErr w:type="spellStart"/>
      <w:r w:rsidRPr="000D65EA">
        <w:rPr>
          <w:rFonts w:ascii="Times New Roman" w:hAnsi="Times New Roman" w:cs="Times New Roman"/>
          <w:b/>
          <w:bCs/>
          <w:sz w:val="24"/>
          <w:szCs w:val="24"/>
          <w:lang w:val="en-US"/>
        </w:rPr>
        <w:t>sau</w:t>
      </w:r>
      <w:proofErr w:type="spellEnd"/>
      <w:r w:rsidRPr="000D65EA">
        <w:rPr>
          <w:rFonts w:ascii="Times New Roman" w:hAnsi="Times New Roman" w:cs="Times New Roman"/>
          <w:b/>
          <w:bCs/>
          <w:sz w:val="24"/>
          <w:szCs w:val="24"/>
          <w:lang w:val="en-US"/>
        </w:rPr>
        <w:t xml:space="preserve"> </w:t>
      </w:r>
      <w:proofErr w:type="spellStart"/>
      <w:r w:rsidRPr="000D65EA">
        <w:rPr>
          <w:rFonts w:ascii="Times New Roman" w:hAnsi="Times New Roman" w:cs="Times New Roman"/>
          <w:b/>
          <w:bCs/>
          <w:sz w:val="24"/>
          <w:szCs w:val="24"/>
          <w:lang w:val="en-US"/>
        </w:rPr>
        <w:t>vào</w:t>
      </w:r>
      <w:proofErr w:type="spellEnd"/>
      <w:r w:rsidRPr="000D65EA">
        <w:rPr>
          <w:rFonts w:ascii="Times New Roman" w:hAnsi="Times New Roman" w:cs="Times New Roman"/>
          <w:b/>
          <w:bCs/>
          <w:sz w:val="24"/>
          <w:szCs w:val="24"/>
          <w:lang w:val="en-US"/>
        </w:rPr>
        <w:t xml:space="preserve"> </w:t>
      </w:r>
      <w:proofErr w:type="spellStart"/>
      <w:r w:rsidRPr="000D65EA">
        <w:rPr>
          <w:rFonts w:ascii="Times New Roman" w:hAnsi="Times New Roman" w:cs="Times New Roman"/>
          <w:b/>
          <w:bCs/>
          <w:sz w:val="24"/>
          <w:szCs w:val="24"/>
          <w:lang w:val="en-US"/>
        </w:rPr>
        <w:t>cuối</w:t>
      </w:r>
      <w:proofErr w:type="spellEnd"/>
      <w:r w:rsidRPr="000D65EA">
        <w:rPr>
          <w:rFonts w:ascii="Times New Roman" w:hAnsi="Times New Roman" w:cs="Times New Roman"/>
          <w:b/>
          <w:bCs/>
          <w:sz w:val="24"/>
          <w:szCs w:val="24"/>
          <w:lang w:val="en-US"/>
        </w:rPr>
        <w:t xml:space="preserve"> </w:t>
      </w:r>
      <w:proofErr w:type="spellStart"/>
      <w:r w:rsidRPr="000D65EA">
        <w:rPr>
          <w:rFonts w:ascii="Times New Roman" w:hAnsi="Times New Roman" w:cs="Times New Roman"/>
          <w:b/>
          <w:bCs/>
          <w:sz w:val="24"/>
          <w:szCs w:val="24"/>
          <w:lang w:val="en-US"/>
        </w:rPr>
        <w:t>thư</w:t>
      </w:r>
      <w:proofErr w:type="spellEnd"/>
      <w:r w:rsidRPr="000D65EA">
        <w:rPr>
          <w:rFonts w:ascii="Times New Roman" w:hAnsi="Times New Roman" w:cs="Times New Roman"/>
          <w:b/>
          <w:bCs/>
          <w:sz w:val="24"/>
          <w:szCs w:val="24"/>
          <w:lang w:val="en-US"/>
        </w:rPr>
        <w:t xml:space="preserve"> </w:t>
      </w:r>
      <w:proofErr w:type="spellStart"/>
      <w:r w:rsidRPr="000D65EA">
        <w:rPr>
          <w:rFonts w:ascii="Times New Roman" w:hAnsi="Times New Roman" w:cs="Times New Roman"/>
          <w:b/>
          <w:bCs/>
          <w:sz w:val="24"/>
          <w:szCs w:val="24"/>
          <w:lang w:val="en-US"/>
        </w:rPr>
        <w:t>để</w:t>
      </w:r>
      <w:proofErr w:type="spellEnd"/>
      <w:r w:rsidRPr="000D65EA">
        <w:rPr>
          <w:rFonts w:ascii="Times New Roman" w:hAnsi="Times New Roman" w:cs="Times New Roman"/>
          <w:b/>
          <w:bCs/>
          <w:sz w:val="24"/>
          <w:szCs w:val="24"/>
          <w:lang w:val="en-US"/>
        </w:rPr>
        <w:t xml:space="preserve"> </w:t>
      </w:r>
      <w:proofErr w:type="spellStart"/>
      <w:r w:rsidRPr="000D65EA">
        <w:rPr>
          <w:rFonts w:ascii="Times New Roman" w:hAnsi="Times New Roman" w:cs="Times New Roman"/>
          <w:b/>
          <w:bCs/>
          <w:sz w:val="24"/>
          <w:szCs w:val="24"/>
          <w:lang w:val="en-US"/>
        </w:rPr>
        <w:t>đăng</w:t>
      </w:r>
      <w:proofErr w:type="spellEnd"/>
      <w:r w:rsidRPr="000D65EA">
        <w:rPr>
          <w:rFonts w:ascii="Times New Roman" w:hAnsi="Times New Roman" w:cs="Times New Roman"/>
          <w:b/>
          <w:bCs/>
          <w:sz w:val="24"/>
          <w:szCs w:val="24"/>
          <w:lang w:val="en-US"/>
        </w:rPr>
        <w:t xml:space="preserve"> </w:t>
      </w:r>
      <w:proofErr w:type="spellStart"/>
      <w:r w:rsidRPr="000D65EA">
        <w:rPr>
          <w:rFonts w:ascii="Times New Roman" w:hAnsi="Times New Roman" w:cs="Times New Roman"/>
          <w:b/>
          <w:bCs/>
          <w:sz w:val="24"/>
          <w:szCs w:val="24"/>
          <w:lang w:val="en-US"/>
        </w:rPr>
        <w:t>ký</w:t>
      </w:r>
      <w:proofErr w:type="spellEnd"/>
      <w:r w:rsidRPr="000D65EA">
        <w:rPr>
          <w:rFonts w:ascii="Times New Roman" w:hAnsi="Times New Roman" w:cs="Times New Roman"/>
          <w:b/>
          <w:bCs/>
          <w:sz w:val="24"/>
          <w:szCs w:val="24"/>
          <w:lang w:val="en-US"/>
        </w:rPr>
        <w:t xml:space="preserve"> entry of </w:t>
      </w:r>
      <w:proofErr w:type="spellStart"/>
      <w:r w:rsidRPr="000D65EA">
        <w:rPr>
          <w:rFonts w:ascii="Times New Roman" w:hAnsi="Times New Roman" w:cs="Times New Roman"/>
          <w:b/>
          <w:bCs/>
          <w:sz w:val="24"/>
          <w:szCs w:val="24"/>
          <w:lang w:val="en-US"/>
        </w:rPr>
        <w:t>apperance</w:t>
      </w:r>
      <w:proofErr w:type="spellEnd"/>
      <w:r w:rsidRPr="000D65EA">
        <w:rPr>
          <w:rFonts w:ascii="Times New Roman" w:hAnsi="Times New Roman" w:cs="Times New Roman"/>
          <w:b/>
          <w:bCs/>
          <w:sz w:val="24"/>
          <w:szCs w:val="24"/>
          <w:lang w:val="en-US"/>
        </w:rPr>
        <w:t xml:space="preserve"> </w:t>
      </w:r>
      <w:proofErr w:type="spellStart"/>
      <w:r w:rsidRPr="000D65EA">
        <w:rPr>
          <w:rFonts w:ascii="Times New Roman" w:hAnsi="Times New Roman" w:cs="Times New Roman"/>
          <w:b/>
          <w:bCs/>
          <w:sz w:val="24"/>
          <w:szCs w:val="24"/>
          <w:lang w:val="en-US"/>
        </w:rPr>
        <w:t>vào</w:t>
      </w:r>
      <w:proofErr w:type="spellEnd"/>
      <w:r w:rsidRPr="000D65EA">
        <w:rPr>
          <w:rFonts w:ascii="Times New Roman" w:hAnsi="Times New Roman" w:cs="Times New Roman"/>
          <w:b/>
          <w:bCs/>
          <w:sz w:val="24"/>
          <w:szCs w:val="24"/>
          <w:lang w:val="en-US"/>
        </w:rPr>
        <w:t xml:space="preserve"> </w:t>
      </w:r>
      <w:proofErr w:type="spellStart"/>
      <w:r w:rsidRPr="000D65EA">
        <w:rPr>
          <w:rFonts w:ascii="Times New Roman" w:hAnsi="Times New Roman" w:cs="Times New Roman"/>
          <w:b/>
          <w:bCs/>
          <w:sz w:val="24"/>
          <w:szCs w:val="24"/>
          <w:lang w:val="en-US"/>
        </w:rPr>
        <w:t>danh</w:t>
      </w:r>
      <w:proofErr w:type="spellEnd"/>
      <w:r w:rsidRPr="000D65EA">
        <w:rPr>
          <w:rFonts w:ascii="Times New Roman" w:hAnsi="Times New Roman" w:cs="Times New Roman"/>
          <w:b/>
          <w:bCs/>
          <w:sz w:val="24"/>
          <w:szCs w:val="24"/>
          <w:lang w:val="en-US"/>
        </w:rPr>
        <w:t xml:space="preserve"> </w:t>
      </w:r>
      <w:proofErr w:type="spellStart"/>
      <w:r w:rsidRPr="000D65EA">
        <w:rPr>
          <w:rFonts w:ascii="Times New Roman" w:hAnsi="Times New Roman" w:cs="Times New Roman"/>
          <w:b/>
          <w:bCs/>
          <w:sz w:val="24"/>
          <w:szCs w:val="24"/>
          <w:lang w:val="en-US"/>
        </w:rPr>
        <w:t>sách</w:t>
      </w:r>
      <w:proofErr w:type="spellEnd"/>
      <w:r w:rsidRPr="000D65EA">
        <w:rPr>
          <w:rFonts w:ascii="Times New Roman" w:hAnsi="Times New Roman" w:cs="Times New Roman"/>
          <w:b/>
          <w:bCs/>
          <w:sz w:val="24"/>
          <w:szCs w:val="24"/>
          <w:lang w:val="en-US"/>
        </w:rPr>
        <w:t xml:space="preserve"> public </w:t>
      </w:r>
      <w:proofErr w:type="spellStart"/>
      <w:r w:rsidRPr="000D65EA">
        <w:rPr>
          <w:rFonts w:ascii="Times New Roman" w:hAnsi="Times New Roman" w:cs="Times New Roman"/>
          <w:b/>
          <w:bCs/>
          <w:sz w:val="24"/>
          <w:szCs w:val="24"/>
          <w:lang w:val="en-US"/>
        </w:rPr>
        <w:t>servive</w:t>
      </w:r>
      <w:proofErr w:type="spellEnd"/>
      <w:r w:rsidRPr="000D65EA">
        <w:rPr>
          <w:rFonts w:ascii="Times New Roman" w:hAnsi="Times New Roman" w:cs="Times New Roman"/>
          <w:b/>
          <w:bCs/>
          <w:sz w:val="24"/>
          <w:szCs w:val="24"/>
          <w:lang w:val="en-US"/>
        </w:rPr>
        <w:t xml:space="preserve"> list</w:t>
      </w:r>
    </w:p>
    <w:p w14:paraId="0DD4EEAA" w14:textId="77777777" w:rsidR="0063599C" w:rsidRPr="004C609A" w:rsidRDefault="0063599C" w:rsidP="00EE28B5">
      <w:pPr>
        <w:pStyle w:val="BodyText"/>
        <w:spacing w:before="240" w:after="120"/>
        <w:ind w:right="125" w:firstLine="567"/>
        <w:jc w:val="both"/>
        <w:rPr>
          <w:sz w:val="24"/>
          <w:szCs w:val="24"/>
        </w:rPr>
      </w:pPr>
      <w:r w:rsidRPr="0063599C">
        <w:rPr>
          <w:sz w:val="24"/>
          <w:szCs w:val="24"/>
        </w:rPr>
        <w:t>I hereby enter my appearance on behalf of the following interested party(</w:t>
      </w:r>
      <w:proofErr w:type="spellStart"/>
      <w:r w:rsidRPr="0063599C">
        <w:rPr>
          <w:sz w:val="24"/>
          <w:szCs w:val="24"/>
        </w:rPr>
        <w:t>ies</w:t>
      </w:r>
      <w:proofErr w:type="spellEnd"/>
      <w:r w:rsidRPr="0063599C">
        <w:rPr>
          <w:sz w:val="24"/>
          <w:szCs w:val="24"/>
        </w:rPr>
        <w:t>) in the above case segment. Each party qualifies as an interested party under 19 CFR 351.102(b)(29)(</w:t>
      </w:r>
      <w:proofErr w:type="spellStart"/>
      <w:r w:rsidRPr="0063599C">
        <w:rPr>
          <w:sz w:val="24"/>
          <w:szCs w:val="24"/>
        </w:rPr>
        <w:t>i</w:t>
      </w:r>
      <w:proofErr w:type="spellEnd"/>
      <w:r w:rsidRPr="0063599C">
        <w:rPr>
          <w:sz w:val="24"/>
          <w:szCs w:val="24"/>
        </w:rPr>
        <w:t>) - (ix), as indicated by Participant Type(s). With this letter of interest, I request to be added to the public service list and confirm the participation of the interested party(</w:t>
      </w:r>
      <w:proofErr w:type="spellStart"/>
      <w:r w:rsidRPr="0063599C">
        <w:rPr>
          <w:sz w:val="24"/>
          <w:szCs w:val="24"/>
        </w:rPr>
        <w:t>ies</w:t>
      </w:r>
      <w:proofErr w:type="spellEnd"/>
      <w:r w:rsidRPr="0063599C">
        <w:rPr>
          <w:sz w:val="24"/>
          <w:szCs w:val="24"/>
        </w:rPr>
        <w:t>) in the above case segment.</w:t>
      </w:r>
      <w:r w:rsidRPr="004C609A">
        <w:rPr>
          <w:sz w:val="24"/>
          <w:szCs w:val="24"/>
        </w:rPr>
        <w:t xml:space="preserve"> </w:t>
      </w:r>
    </w:p>
    <w:p w14:paraId="03B24F62" w14:textId="77777777" w:rsidR="006523F3" w:rsidRDefault="005F2892" w:rsidP="00EE28B5">
      <w:pPr>
        <w:shd w:val="clear" w:color="auto" w:fill="FFFFFF" w:themeFill="background1"/>
        <w:spacing w:before="120" w:after="120" w:line="240" w:lineRule="auto"/>
        <w:ind w:firstLine="357"/>
        <w:jc w:val="both"/>
        <w:rPr>
          <w:rFonts w:ascii="Times New Roman" w:hAnsi="Times New Roman" w:cs="Times New Roman"/>
          <w:sz w:val="24"/>
          <w:szCs w:val="24"/>
          <w:lang w:val="en-US"/>
        </w:rPr>
      </w:pPr>
      <w:proofErr w:type="spellStart"/>
      <w:r w:rsidRPr="005F2892">
        <w:rPr>
          <w:rFonts w:ascii="Times New Roman" w:hAnsi="Times New Roman" w:cs="Times New Roman"/>
          <w:b/>
          <w:bCs/>
          <w:sz w:val="24"/>
          <w:szCs w:val="24"/>
          <w:lang w:val="en-US"/>
        </w:rPr>
        <w:t>Hoặc</w:t>
      </w:r>
      <w:proofErr w:type="spellEnd"/>
      <w:r w:rsidRPr="005F2892">
        <w:rPr>
          <w:rFonts w:ascii="Times New Roman" w:hAnsi="Times New Roman" w:cs="Times New Roman"/>
          <w:b/>
          <w:bCs/>
          <w:sz w:val="24"/>
          <w:szCs w:val="24"/>
          <w:lang w:val="en-US"/>
        </w:rPr>
        <w:t xml:space="preserve"> </w:t>
      </w:r>
      <w:proofErr w:type="spellStart"/>
      <w:r w:rsidRPr="005F2892">
        <w:rPr>
          <w:rFonts w:ascii="Times New Roman" w:hAnsi="Times New Roman" w:cs="Times New Roman"/>
          <w:b/>
          <w:bCs/>
          <w:sz w:val="24"/>
          <w:szCs w:val="24"/>
          <w:lang w:val="en-US"/>
        </w:rPr>
        <w:t>đăng</w:t>
      </w:r>
      <w:proofErr w:type="spellEnd"/>
      <w:r w:rsidRPr="005F2892">
        <w:rPr>
          <w:rFonts w:ascii="Times New Roman" w:hAnsi="Times New Roman" w:cs="Times New Roman"/>
          <w:b/>
          <w:bCs/>
          <w:sz w:val="24"/>
          <w:szCs w:val="24"/>
          <w:lang w:val="en-US"/>
        </w:rPr>
        <w:t xml:space="preserve"> </w:t>
      </w:r>
      <w:proofErr w:type="spellStart"/>
      <w:r w:rsidRPr="005F2892">
        <w:rPr>
          <w:rFonts w:ascii="Times New Roman" w:hAnsi="Times New Roman" w:cs="Times New Roman"/>
          <w:b/>
          <w:bCs/>
          <w:sz w:val="24"/>
          <w:szCs w:val="24"/>
          <w:lang w:val="en-US"/>
        </w:rPr>
        <w:t>ký</w:t>
      </w:r>
      <w:proofErr w:type="spellEnd"/>
      <w:r w:rsidRPr="005F2892">
        <w:rPr>
          <w:rFonts w:ascii="Times New Roman" w:hAnsi="Times New Roman" w:cs="Times New Roman"/>
          <w:b/>
          <w:bCs/>
          <w:sz w:val="24"/>
          <w:szCs w:val="24"/>
          <w:lang w:val="en-US"/>
        </w:rPr>
        <w:t xml:space="preserve"> entry of </w:t>
      </w:r>
      <w:proofErr w:type="spellStart"/>
      <w:r w:rsidRPr="005F2892">
        <w:rPr>
          <w:rFonts w:ascii="Times New Roman" w:hAnsi="Times New Roman" w:cs="Times New Roman"/>
          <w:b/>
          <w:bCs/>
          <w:sz w:val="24"/>
          <w:szCs w:val="24"/>
          <w:lang w:val="en-US"/>
        </w:rPr>
        <w:t>apperance</w:t>
      </w:r>
      <w:proofErr w:type="spellEnd"/>
      <w:r w:rsidRPr="005F2892">
        <w:rPr>
          <w:rFonts w:ascii="Times New Roman" w:hAnsi="Times New Roman" w:cs="Times New Roman"/>
          <w:b/>
          <w:bCs/>
          <w:sz w:val="24"/>
          <w:szCs w:val="24"/>
          <w:lang w:val="en-US"/>
        </w:rPr>
        <w:t xml:space="preserve"> </w:t>
      </w:r>
      <w:proofErr w:type="spellStart"/>
      <w:r w:rsidRPr="005F2892">
        <w:rPr>
          <w:rFonts w:ascii="Times New Roman" w:hAnsi="Times New Roman" w:cs="Times New Roman"/>
          <w:b/>
          <w:bCs/>
          <w:sz w:val="24"/>
          <w:szCs w:val="24"/>
          <w:lang w:val="en-US"/>
        </w:rPr>
        <w:t>trên</w:t>
      </w:r>
      <w:proofErr w:type="spellEnd"/>
      <w:r w:rsidRPr="005F2892">
        <w:rPr>
          <w:rFonts w:ascii="Times New Roman" w:hAnsi="Times New Roman" w:cs="Times New Roman"/>
          <w:b/>
          <w:bCs/>
          <w:sz w:val="24"/>
          <w:szCs w:val="24"/>
          <w:lang w:val="en-US"/>
        </w:rPr>
        <w:t xml:space="preserve"> </w:t>
      </w:r>
      <w:proofErr w:type="spellStart"/>
      <w:r w:rsidRPr="005F2892">
        <w:rPr>
          <w:rFonts w:ascii="Times New Roman" w:hAnsi="Times New Roman" w:cs="Times New Roman"/>
          <w:b/>
          <w:bCs/>
          <w:sz w:val="24"/>
          <w:szCs w:val="24"/>
          <w:lang w:val="en-US"/>
        </w:rPr>
        <w:t>trang</w:t>
      </w:r>
      <w:proofErr w:type="spellEnd"/>
      <w:r w:rsidRPr="005F2892">
        <w:rPr>
          <w:rFonts w:ascii="Times New Roman" w:hAnsi="Times New Roman" w:cs="Times New Roman"/>
          <w:b/>
          <w:bCs/>
          <w:sz w:val="24"/>
          <w:szCs w:val="24"/>
          <w:lang w:val="en-US"/>
        </w:rPr>
        <w:t xml:space="preserve"> access</w:t>
      </w:r>
      <w:r w:rsidR="00FD6994">
        <w:rPr>
          <w:rFonts w:ascii="Times New Roman" w:hAnsi="Times New Roman" w:cs="Times New Roman"/>
          <w:b/>
          <w:bCs/>
          <w:sz w:val="24"/>
          <w:szCs w:val="24"/>
          <w:lang w:val="en-US"/>
        </w:rPr>
        <w:t xml:space="preserve">: </w:t>
      </w:r>
      <w:proofErr w:type="spellStart"/>
      <w:r w:rsidR="00FD6994" w:rsidRPr="00FD6994">
        <w:rPr>
          <w:rFonts w:ascii="Times New Roman" w:hAnsi="Times New Roman" w:cs="Times New Roman"/>
          <w:sz w:val="24"/>
          <w:szCs w:val="24"/>
          <w:lang w:val="en-US"/>
        </w:rPr>
        <w:t>sử</w:t>
      </w:r>
      <w:proofErr w:type="spellEnd"/>
      <w:r w:rsidR="00FD6994" w:rsidRPr="00FD6994">
        <w:rPr>
          <w:rFonts w:ascii="Times New Roman" w:hAnsi="Times New Roman" w:cs="Times New Roman"/>
          <w:sz w:val="24"/>
          <w:szCs w:val="24"/>
          <w:lang w:val="en-US"/>
        </w:rPr>
        <w:t xml:space="preserve"> </w:t>
      </w:r>
      <w:proofErr w:type="spellStart"/>
      <w:r w:rsidR="00FD6994" w:rsidRPr="00FD6994">
        <w:rPr>
          <w:rFonts w:ascii="Times New Roman" w:hAnsi="Times New Roman" w:cs="Times New Roman"/>
          <w:sz w:val="24"/>
          <w:szCs w:val="24"/>
          <w:lang w:val="en-US"/>
        </w:rPr>
        <w:t>dụng</w:t>
      </w:r>
      <w:proofErr w:type="spellEnd"/>
      <w:r w:rsidR="00FD6994">
        <w:rPr>
          <w:rFonts w:ascii="Times New Roman" w:hAnsi="Times New Roman" w:cs="Times New Roman"/>
          <w:b/>
          <w:bCs/>
          <w:sz w:val="24"/>
          <w:szCs w:val="24"/>
          <w:lang w:val="en-US"/>
        </w:rPr>
        <w:t xml:space="preserve"> </w:t>
      </w:r>
      <w:proofErr w:type="spellStart"/>
      <w:r w:rsidR="00FD6994">
        <w:rPr>
          <w:rFonts w:ascii="Times New Roman" w:hAnsi="Times New Roman" w:cs="Times New Roman"/>
          <w:sz w:val="24"/>
          <w:szCs w:val="24"/>
          <w:lang w:val="en-US"/>
        </w:rPr>
        <w:t>tính</w:t>
      </w:r>
      <w:proofErr w:type="spellEnd"/>
      <w:r w:rsidR="00FD6994">
        <w:rPr>
          <w:rFonts w:ascii="Times New Roman" w:hAnsi="Times New Roman" w:cs="Times New Roman"/>
          <w:sz w:val="24"/>
          <w:szCs w:val="24"/>
          <w:lang w:val="en-US"/>
        </w:rPr>
        <w:t xml:space="preserve"> </w:t>
      </w:r>
      <w:proofErr w:type="spellStart"/>
      <w:r w:rsidR="00FD6994">
        <w:rPr>
          <w:rFonts w:ascii="Times New Roman" w:hAnsi="Times New Roman" w:cs="Times New Roman"/>
          <w:sz w:val="24"/>
          <w:szCs w:val="24"/>
          <w:lang w:val="en-US"/>
        </w:rPr>
        <w:t>năng</w:t>
      </w:r>
      <w:proofErr w:type="spellEnd"/>
      <w:r w:rsidR="00FD6994">
        <w:rPr>
          <w:rFonts w:ascii="Times New Roman" w:hAnsi="Times New Roman" w:cs="Times New Roman"/>
          <w:sz w:val="24"/>
          <w:szCs w:val="24"/>
          <w:lang w:val="en-US"/>
        </w:rPr>
        <w:t xml:space="preserve"> </w:t>
      </w:r>
      <w:r w:rsidR="00FD6994" w:rsidRPr="00FD6994">
        <w:rPr>
          <w:rFonts w:ascii="Times New Roman" w:hAnsi="Times New Roman" w:cs="Times New Roman"/>
          <w:sz w:val="24"/>
          <w:szCs w:val="24"/>
          <w:lang w:val="en-US"/>
        </w:rPr>
        <w:t>Manage Entry of Appearance</w:t>
      </w:r>
      <w:r w:rsidR="006523F3">
        <w:rPr>
          <w:rFonts w:ascii="Times New Roman" w:hAnsi="Times New Roman" w:cs="Times New Roman"/>
          <w:sz w:val="24"/>
          <w:szCs w:val="24"/>
          <w:lang w:val="en-US"/>
        </w:rPr>
        <w:t xml:space="preserve"> </w:t>
      </w:r>
      <w:proofErr w:type="spellStart"/>
      <w:r w:rsidR="006523F3">
        <w:rPr>
          <w:rFonts w:ascii="Times New Roman" w:hAnsi="Times New Roman" w:cs="Times New Roman"/>
          <w:sz w:val="24"/>
          <w:szCs w:val="24"/>
          <w:lang w:val="en-US"/>
        </w:rPr>
        <w:t>và</w:t>
      </w:r>
      <w:proofErr w:type="spellEnd"/>
      <w:r w:rsidR="006523F3">
        <w:rPr>
          <w:rFonts w:ascii="Times New Roman" w:hAnsi="Times New Roman" w:cs="Times New Roman"/>
          <w:sz w:val="24"/>
          <w:szCs w:val="24"/>
          <w:lang w:val="en-US"/>
        </w:rPr>
        <w:t xml:space="preserve"> </w:t>
      </w:r>
      <w:proofErr w:type="spellStart"/>
      <w:r w:rsidR="006523F3">
        <w:rPr>
          <w:rFonts w:ascii="Times New Roman" w:hAnsi="Times New Roman" w:cs="Times New Roman"/>
          <w:sz w:val="24"/>
          <w:szCs w:val="24"/>
          <w:lang w:val="en-US"/>
        </w:rPr>
        <w:t>tạo</w:t>
      </w:r>
      <w:proofErr w:type="spellEnd"/>
      <w:r w:rsidR="006523F3">
        <w:rPr>
          <w:rFonts w:ascii="Times New Roman" w:hAnsi="Times New Roman" w:cs="Times New Roman"/>
          <w:sz w:val="24"/>
          <w:szCs w:val="24"/>
          <w:lang w:val="en-US"/>
        </w:rPr>
        <w:t xml:space="preserve"> entry </w:t>
      </w:r>
      <w:proofErr w:type="spellStart"/>
      <w:r w:rsidR="006523F3">
        <w:rPr>
          <w:rFonts w:ascii="Times New Roman" w:hAnsi="Times New Roman" w:cs="Times New Roman"/>
          <w:sz w:val="24"/>
          <w:szCs w:val="24"/>
          <w:lang w:val="en-US"/>
        </w:rPr>
        <w:t>mới</w:t>
      </w:r>
      <w:proofErr w:type="spellEnd"/>
      <w:r w:rsidR="006523F3">
        <w:rPr>
          <w:rFonts w:ascii="Times New Roman" w:hAnsi="Times New Roman" w:cs="Times New Roman"/>
          <w:sz w:val="24"/>
          <w:szCs w:val="24"/>
          <w:lang w:val="en-US"/>
        </w:rPr>
        <w:t>:</w:t>
      </w:r>
    </w:p>
    <w:p w14:paraId="29138167" w14:textId="2CB6B800" w:rsidR="005F2892" w:rsidRDefault="00FD6994" w:rsidP="00EE28B5">
      <w:pPr>
        <w:shd w:val="clear" w:color="auto" w:fill="FFFFFF" w:themeFill="background1"/>
        <w:spacing w:before="120" w:after="120" w:line="240" w:lineRule="auto"/>
        <w:ind w:firstLine="357"/>
        <w:jc w:val="both"/>
        <w:rPr>
          <w:rFonts w:ascii="Times New Roman" w:hAnsi="Times New Roman" w:cs="Times New Roman"/>
          <w:sz w:val="24"/>
          <w:szCs w:val="24"/>
          <w:lang w:val="en-US"/>
        </w:rPr>
      </w:pPr>
      <w:r w:rsidRPr="00FD6994">
        <w:rPr>
          <w:rFonts w:ascii="Times New Roman" w:hAnsi="Times New Roman" w:cs="Times New Roman"/>
          <w:noProof/>
          <w:sz w:val="24"/>
          <w:szCs w:val="24"/>
          <w:lang w:val="en-US"/>
        </w:rPr>
        <w:drawing>
          <wp:inline distT="0" distB="0" distL="0" distR="0" wp14:anchorId="2433CC6F" wp14:editId="72639466">
            <wp:extent cx="5013960" cy="2285334"/>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lum bright="-20000" contrast="40000"/>
                      <a:extLst>
                        <a:ext uri="{28A0092B-C50C-407E-A947-70E740481C1C}">
                          <a14:useLocalDpi xmlns:a14="http://schemas.microsoft.com/office/drawing/2010/main" val="0"/>
                        </a:ext>
                      </a:extLst>
                    </a:blip>
                    <a:srcRect/>
                    <a:stretch>
                      <a:fillRect/>
                    </a:stretch>
                  </pic:blipFill>
                  <pic:spPr bwMode="auto">
                    <a:xfrm>
                      <a:off x="0" y="0"/>
                      <a:ext cx="5036325" cy="2295528"/>
                    </a:xfrm>
                    <a:prstGeom prst="rect">
                      <a:avLst/>
                    </a:prstGeom>
                    <a:noFill/>
                    <a:ln>
                      <a:noFill/>
                    </a:ln>
                  </pic:spPr>
                </pic:pic>
              </a:graphicData>
            </a:graphic>
          </wp:inline>
        </w:drawing>
      </w:r>
    </w:p>
    <w:p w14:paraId="6890AB66" w14:textId="2143CA3C" w:rsidR="005F2892" w:rsidRDefault="008024F8" w:rsidP="00EE28B5">
      <w:pPr>
        <w:shd w:val="clear" w:color="auto" w:fill="FFFFFF" w:themeFill="background1"/>
        <w:spacing w:before="120" w:after="120"/>
        <w:jc w:val="both"/>
        <w:rPr>
          <w:rFonts w:ascii="Times New Roman" w:hAnsi="Times New Roman" w:cs="Times New Roman"/>
          <w:sz w:val="24"/>
          <w:szCs w:val="24"/>
          <w:lang w:val="en-US"/>
        </w:rPr>
      </w:pPr>
      <w:r w:rsidRPr="008024F8">
        <w:rPr>
          <w:rFonts w:ascii="Times New Roman" w:hAnsi="Times New Roman" w:cs="Times New Roman"/>
          <w:noProof/>
          <w:sz w:val="24"/>
          <w:szCs w:val="24"/>
          <w:lang w:val="en-US"/>
        </w:rPr>
        <w:lastRenderedPageBreak/>
        <w:drawing>
          <wp:inline distT="0" distB="0" distL="0" distR="0" wp14:anchorId="40B22B8D" wp14:editId="16FACB1D">
            <wp:extent cx="4954270" cy="3105064"/>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976428" cy="3118951"/>
                    </a:xfrm>
                    <a:prstGeom prst="rect">
                      <a:avLst/>
                    </a:prstGeom>
                  </pic:spPr>
                </pic:pic>
              </a:graphicData>
            </a:graphic>
          </wp:inline>
        </w:drawing>
      </w:r>
    </w:p>
    <w:p w14:paraId="59BA2937" w14:textId="6783A6BF" w:rsidR="0063599C" w:rsidRPr="000D65EA" w:rsidRDefault="0063599C" w:rsidP="00EE28B5">
      <w:pPr>
        <w:pStyle w:val="ListParagraph"/>
        <w:numPr>
          <w:ilvl w:val="0"/>
          <w:numId w:val="3"/>
        </w:numPr>
        <w:shd w:val="clear" w:color="auto" w:fill="FFFFFF" w:themeFill="background1"/>
        <w:spacing w:before="120" w:after="120"/>
        <w:jc w:val="both"/>
        <w:rPr>
          <w:rFonts w:ascii="Times New Roman" w:hAnsi="Times New Roman" w:cs="Times New Roman"/>
          <w:b/>
          <w:bCs/>
          <w:sz w:val="24"/>
          <w:szCs w:val="24"/>
          <w:lang w:val="en-US"/>
        </w:rPr>
      </w:pPr>
      <w:proofErr w:type="spellStart"/>
      <w:r w:rsidRPr="000D65EA">
        <w:rPr>
          <w:rFonts w:ascii="Times New Roman" w:hAnsi="Times New Roman" w:cs="Times New Roman"/>
          <w:b/>
          <w:bCs/>
          <w:sz w:val="24"/>
          <w:szCs w:val="24"/>
          <w:lang w:val="en-US"/>
        </w:rPr>
        <w:t>Bổ</w:t>
      </w:r>
      <w:proofErr w:type="spellEnd"/>
      <w:r w:rsidRPr="000D65EA">
        <w:rPr>
          <w:rFonts w:ascii="Times New Roman" w:hAnsi="Times New Roman" w:cs="Times New Roman"/>
          <w:b/>
          <w:bCs/>
          <w:sz w:val="24"/>
          <w:szCs w:val="24"/>
          <w:lang w:val="en-US"/>
        </w:rPr>
        <w:t xml:space="preserve"> sung </w:t>
      </w:r>
      <w:proofErr w:type="spellStart"/>
      <w:r w:rsidRPr="000D65EA">
        <w:rPr>
          <w:rFonts w:ascii="Times New Roman" w:hAnsi="Times New Roman" w:cs="Times New Roman"/>
          <w:b/>
          <w:bCs/>
          <w:sz w:val="24"/>
          <w:szCs w:val="24"/>
          <w:lang w:val="en-US"/>
        </w:rPr>
        <w:t>xác</w:t>
      </w:r>
      <w:proofErr w:type="spellEnd"/>
      <w:r w:rsidRPr="000D65EA">
        <w:rPr>
          <w:rFonts w:ascii="Times New Roman" w:hAnsi="Times New Roman" w:cs="Times New Roman"/>
          <w:b/>
          <w:bCs/>
          <w:sz w:val="24"/>
          <w:szCs w:val="24"/>
          <w:lang w:val="en-US"/>
        </w:rPr>
        <w:t xml:space="preserve"> </w:t>
      </w:r>
      <w:proofErr w:type="spellStart"/>
      <w:r w:rsidRPr="000D65EA">
        <w:rPr>
          <w:rFonts w:ascii="Times New Roman" w:hAnsi="Times New Roman" w:cs="Times New Roman"/>
          <w:b/>
          <w:bCs/>
          <w:sz w:val="24"/>
          <w:szCs w:val="24"/>
          <w:lang w:val="en-US"/>
        </w:rPr>
        <w:t>nhận</w:t>
      </w:r>
      <w:proofErr w:type="spellEnd"/>
      <w:r w:rsidRPr="000D65EA">
        <w:rPr>
          <w:rFonts w:ascii="Times New Roman" w:hAnsi="Times New Roman" w:cs="Times New Roman"/>
          <w:b/>
          <w:bCs/>
          <w:sz w:val="24"/>
          <w:szCs w:val="24"/>
          <w:lang w:val="en-US"/>
        </w:rPr>
        <w:t xml:space="preserve"> </w:t>
      </w:r>
      <w:proofErr w:type="spellStart"/>
      <w:r w:rsidRPr="000D65EA">
        <w:rPr>
          <w:rFonts w:ascii="Times New Roman" w:hAnsi="Times New Roman" w:cs="Times New Roman"/>
          <w:b/>
          <w:bCs/>
          <w:sz w:val="24"/>
          <w:szCs w:val="24"/>
          <w:lang w:val="en-US"/>
        </w:rPr>
        <w:t>sau</w:t>
      </w:r>
      <w:proofErr w:type="spellEnd"/>
      <w:r w:rsidRPr="000D65EA">
        <w:rPr>
          <w:rFonts w:ascii="Times New Roman" w:hAnsi="Times New Roman" w:cs="Times New Roman"/>
          <w:b/>
          <w:bCs/>
          <w:sz w:val="24"/>
          <w:szCs w:val="24"/>
          <w:lang w:val="en-US"/>
        </w:rPr>
        <w:t xml:space="preserve"> </w:t>
      </w:r>
      <w:proofErr w:type="spellStart"/>
      <w:r w:rsidRPr="000D65EA">
        <w:rPr>
          <w:rFonts w:ascii="Times New Roman" w:hAnsi="Times New Roman" w:cs="Times New Roman"/>
          <w:b/>
          <w:bCs/>
          <w:sz w:val="24"/>
          <w:szCs w:val="24"/>
          <w:lang w:val="en-US"/>
        </w:rPr>
        <w:t>vào</w:t>
      </w:r>
      <w:proofErr w:type="spellEnd"/>
      <w:r w:rsidRPr="000D65EA">
        <w:rPr>
          <w:rFonts w:ascii="Times New Roman" w:hAnsi="Times New Roman" w:cs="Times New Roman"/>
          <w:b/>
          <w:bCs/>
          <w:sz w:val="24"/>
          <w:szCs w:val="24"/>
          <w:lang w:val="en-US"/>
        </w:rPr>
        <w:t xml:space="preserve"> </w:t>
      </w:r>
      <w:proofErr w:type="spellStart"/>
      <w:r w:rsidRPr="000D65EA">
        <w:rPr>
          <w:rFonts w:ascii="Times New Roman" w:hAnsi="Times New Roman" w:cs="Times New Roman"/>
          <w:b/>
          <w:bCs/>
          <w:sz w:val="24"/>
          <w:szCs w:val="24"/>
          <w:lang w:val="en-US"/>
        </w:rPr>
        <w:t>thư</w:t>
      </w:r>
      <w:proofErr w:type="spellEnd"/>
    </w:p>
    <w:p w14:paraId="5AD53091" w14:textId="77777777" w:rsidR="0063599C" w:rsidRPr="001A0187" w:rsidRDefault="0063599C" w:rsidP="00EE28B5">
      <w:pPr>
        <w:pStyle w:val="Heading1"/>
        <w:spacing w:before="163" w:line="372" w:lineRule="auto"/>
        <w:ind w:left="142" w:right="82"/>
        <w:jc w:val="both"/>
        <w:rPr>
          <w:b w:val="0"/>
          <w:bCs w:val="0"/>
          <w:color w:val="000000"/>
          <w:sz w:val="24"/>
          <w:szCs w:val="24"/>
          <w:shd w:val="clear" w:color="auto" w:fill="FFFFFF"/>
        </w:rPr>
      </w:pPr>
      <w:r w:rsidRPr="001A0187">
        <w:rPr>
          <w:color w:val="000000"/>
          <w:sz w:val="24"/>
          <w:szCs w:val="24"/>
          <w:shd w:val="clear" w:color="auto" w:fill="FFFFFF"/>
        </w:rPr>
        <w:t>COMPANY CERTIFICATION</w:t>
      </w:r>
    </w:p>
    <w:p w14:paraId="3FB51C0B" w14:textId="77777777" w:rsidR="0063599C" w:rsidRPr="001A0187" w:rsidRDefault="0063599C" w:rsidP="00EE28B5">
      <w:pPr>
        <w:pStyle w:val="Heading1"/>
        <w:spacing w:before="120" w:after="120"/>
        <w:ind w:left="0" w:right="79" w:firstLine="567"/>
        <w:jc w:val="both"/>
        <w:rPr>
          <w:b w:val="0"/>
          <w:bCs w:val="0"/>
          <w:color w:val="000000"/>
          <w:sz w:val="24"/>
          <w:szCs w:val="24"/>
          <w:shd w:val="clear" w:color="auto" w:fill="FFFFFF"/>
        </w:rPr>
      </w:pPr>
      <w:r w:rsidRPr="001A0187">
        <w:rPr>
          <w:b w:val="0"/>
          <w:bCs w:val="0"/>
          <w:color w:val="000000"/>
          <w:sz w:val="24"/>
          <w:szCs w:val="24"/>
          <w:shd w:val="clear" w:color="auto" w:fill="FFFFFF"/>
        </w:rPr>
        <w:t>I, Zhu Yuan Hua, currently Director of JS Wood Furniture Company, certify that I prepared or otherwise supervised the preparation of the attached submission of Scope Inquiry of Wooden Cabinets and Vanities and Components Thereof from the People’s Republic of China (A-570-106, C-570-107 in the 2019-2021 administrative review of Wooden Cabinets and Vanities and Components Thereof from the People’s Republic of China (Case No. A-570-106).</w:t>
      </w:r>
    </w:p>
    <w:p w14:paraId="2201A505" w14:textId="77777777" w:rsidR="0063599C" w:rsidRDefault="0063599C" w:rsidP="00EE28B5">
      <w:pPr>
        <w:pStyle w:val="Heading1"/>
        <w:spacing w:before="120" w:after="120"/>
        <w:ind w:left="0" w:right="79" w:firstLine="567"/>
        <w:jc w:val="both"/>
        <w:rPr>
          <w:b w:val="0"/>
          <w:bCs w:val="0"/>
          <w:color w:val="000000"/>
          <w:sz w:val="24"/>
          <w:szCs w:val="24"/>
          <w:shd w:val="clear" w:color="auto" w:fill="FFFFFF"/>
        </w:rPr>
      </w:pPr>
      <w:r w:rsidRPr="001A0187">
        <w:rPr>
          <w:b w:val="0"/>
          <w:bCs w:val="0"/>
          <w:color w:val="000000"/>
          <w:sz w:val="24"/>
          <w:szCs w:val="24"/>
          <w:shd w:val="clear" w:color="auto" w:fill="FFFFFF"/>
        </w:rPr>
        <w:t xml:space="preserve">I certify that the public information and any business proprietary information of JS Wood Furniture Company contained in this submission is accurate and complete to the best of my knowledge. I am aware that the information contained in this submission may be subject to verification or corroboration (as appropriate) by the U.S. Department of Commerce. I am also aware that U.S. law (including, but not limited to, 18 U.S.C. 1001) imposes criminal sanctions on individuals who knowingly and willfully make </w:t>
      </w:r>
      <w:proofErr w:type="gramStart"/>
      <w:r w:rsidRPr="001A0187">
        <w:rPr>
          <w:b w:val="0"/>
          <w:bCs w:val="0"/>
          <w:color w:val="000000"/>
          <w:sz w:val="24"/>
          <w:szCs w:val="24"/>
          <w:shd w:val="clear" w:color="auto" w:fill="FFFFFF"/>
        </w:rPr>
        <w:t>material</w:t>
      </w:r>
      <w:proofErr w:type="gramEnd"/>
      <w:r w:rsidRPr="001A0187">
        <w:rPr>
          <w:b w:val="0"/>
          <w:bCs w:val="0"/>
          <w:color w:val="000000"/>
          <w:sz w:val="24"/>
          <w:szCs w:val="24"/>
          <w:shd w:val="clear" w:color="auto" w:fill="FFFFFF"/>
        </w:rPr>
        <w:t xml:space="preserve"> false statements to the U.S. Government. In addition, I am aware that, even if this submission may be withdrawn from the record of the AD/CVD proceeding, the U.S. Department of Commerce may preserve this submission, including a business proprietary submission, for purposes of determining the accuracy of this certification. I certify that a copy of this signed certification will be filed with this submission to the U.S. Department of Commerce.</w:t>
      </w:r>
    </w:p>
    <w:p w14:paraId="74A3D1D8" w14:textId="541FA8E9" w:rsidR="0063599C" w:rsidRDefault="0063599C" w:rsidP="00EE28B5">
      <w:pPr>
        <w:pStyle w:val="Heading1"/>
        <w:spacing w:before="120" w:after="120"/>
        <w:ind w:left="0" w:right="79"/>
        <w:jc w:val="both"/>
        <w:rPr>
          <w:b w:val="0"/>
          <w:bCs w:val="0"/>
          <w:color w:val="000000"/>
          <w:sz w:val="24"/>
          <w:szCs w:val="24"/>
          <w:shd w:val="clear" w:color="auto" w:fill="FFFFFF"/>
        </w:rPr>
      </w:pPr>
      <w:r w:rsidRPr="001A0187">
        <w:rPr>
          <w:b w:val="0"/>
          <w:bCs w:val="0"/>
          <w:color w:val="000000"/>
          <w:sz w:val="24"/>
          <w:szCs w:val="24"/>
          <w:shd w:val="clear" w:color="auto" w:fill="FFFFFF"/>
        </w:rPr>
        <w:t xml:space="preserve">Signature: </w:t>
      </w:r>
      <w:proofErr w:type="spellStart"/>
      <w:r w:rsidR="00C05AA4" w:rsidRPr="00C05AA4">
        <w:rPr>
          <w:i/>
          <w:iCs/>
          <w:color w:val="000000"/>
          <w:sz w:val="24"/>
          <w:szCs w:val="24"/>
          <w:highlight w:val="yellow"/>
          <w:shd w:val="clear" w:color="auto" w:fill="FFFFFF"/>
        </w:rPr>
        <w:t>chữ</w:t>
      </w:r>
      <w:proofErr w:type="spellEnd"/>
      <w:r w:rsidR="00C05AA4" w:rsidRPr="00C05AA4">
        <w:rPr>
          <w:i/>
          <w:iCs/>
          <w:color w:val="000000"/>
          <w:sz w:val="24"/>
          <w:szCs w:val="24"/>
          <w:highlight w:val="yellow"/>
          <w:shd w:val="clear" w:color="auto" w:fill="FFFFFF"/>
        </w:rPr>
        <w:t xml:space="preserve"> </w:t>
      </w:r>
      <w:proofErr w:type="spellStart"/>
      <w:r w:rsidR="00C05AA4" w:rsidRPr="00C05AA4">
        <w:rPr>
          <w:i/>
          <w:iCs/>
          <w:color w:val="000000"/>
          <w:sz w:val="24"/>
          <w:szCs w:val="24"/>
          <w:highlight w:val="yellow"/>
          <w:shd w:val="clear" w:color="auto" w:fill="FFFFFF"/>
        </w:rPr>
        <w:t>ký</w:t>
      </w:r>
      <w:proofErr w:type="spellEnd"/>
      <w:r w:rsidR="00C05AA4" w:rsidRPr="00C05AA4">
        <w:rPr>
          <w:i/>
          <w:iCs/>
          <w:color w:val="000000"/>
          <w:sz w:val="24"/>
          <w:szCs w:val="24"/>
          <w:highlight w:val="yellow"/>
          <w:shd w:val="clear" w:color="auto" w:fill="FFFFFF"/>
        </w:rPr>
        <w:t xml:space="preserve"> </w:t>
      </w:r>
      <w:proofErr w:type="spellStart"/>
      <w:r w:rsidR="00C05AA4" w:rsidRPr="00C05AA4">
        <w:rPr>
          <w:i/>
          <w:iCs/>
          <w:color w:val="000000"/>
          <w:sz w:val="24"/>
          <w:szCs w:val="24"/>
          <w:highlight w:val="yellow"/>
          <w:shd w:val="clear" w:color="auto" w:fill="FFFFFF"/>
        </w:rPr>
        <w:t>của</w:t>
      </w:r>
      <w:proofErr w:type="spellEnd"/>
      <w:r w:rsidR="00C05AA4" w:rsidRPr="00C05AA4">
        <w:rPr>
          <w:i/>
          <w:iCs/>
          <w:color w:val="000000"/>
          <w:sz w:val="24"/>
          <w:szCs w:val="24"/>
          <w:highlight w:val="yellow"/>
          <w:shd w:val="clear" w:color="auto" w:fill="FFFFFF"/>
        </w:rPr>
        <w:t xml:space="preserve"> DN</w:t>
      </w:r>
      <w:r w:rsidR="00C05AA4">
        <w:rPr>
          <w:b w:val="0"/>
          <w:bCs w:val="0"/>
          <w:color w:val="000000"/>
          <w:sz w:val="24"/>
          <w:szCs w:val="24"/>
          <w:shd w:val="clear" w:color="auto" w:fill="FFFFFF"/>
        </w:rPr>
        <w:t xml:space="preserve"> </w:t>
      </w:r>
    </w:p>
    <w:p w14:paraId="2A6823E8" w14:textId="77777777" w:rsidR="0063599C" w:rsidRPr="001A0187" w:rsidRDefault="0063599C" w:rsidP="00EE28B5">
      <w:pPr>
        <w:pStyle w:val="Heading1"/>
        <w:spacing w:before="120" w:after="120"/>
        <w:ind w:left="0" w:right="79"/>
        <w:jc w:val="both"/>
        <w:rPr>
          <w:b w:val="0"/>
          <w:bCs w:val="0"/>
          <w:color w:val="000000"/>
          <w:sz w:val="24"/>
          <w:szCs w:val="24"/>
          <w:shd w:val="clear" w:color="auto" w:fill="FFFFFF"/>
        </w:rPr>
      </w:pPr>
      <w:r w:rsidRPr="001A0187">
        <w:rPr>
          <w:b w:val="0"/>
          <w:bCs w:val="0"/>
          <w:color w:val="000000"/>
          <w:sz w:val="24"/>
          <w:szCs w:val="24"/>
          <w:shd w:val="clear" w:color="auto" w:fill="FFFFFF"/>
        </w:rPr>
        <w:t>Date: ________________________</w:t>
      </w:r>
    </w:p>
    <w:p w14:paraId="26E50C44" w14:textId="77777777" w:rsidR="0063599C" w:rsidRPr="0063599C" w:rsidRDefault="0063599C" w:rsidP="00EE28B5">
      <w:pPr>
        <w:shd w:val="clear" w:color="auto" w:fill="FFFFFF" w:themeFill="background1"/>
        <w:spacing w:before="120" w:after="120"/>
        <w:jc w:val="both"/>
        <w:rPr>
          <w:rFonts w:ascii="Times New Roman" w:hAnsi="Times New Roman" w:cs="Times New Roman"/>
          <w:sz w:val="24"/>
          <w:szCs w:val="24"/>
          <w:lang w:val="en-US"/>
        </w:rPr>
      </w:pPr>
    </w:p>
    <w:p w14:paraId="04664895" w14:textId="6DBAD8B5" w:rsidR="0063599C" w:rsidRPr="00EA23D1" w:rsidRDefault="0063599C" w:rsidP="00EE28B5">
      <w:pPr>
        <w:pStyle w:val="ListParagraph"/>
        <w:numPr>
          <w:ilvl w:val="0"/>
          <w:numId w:val="3"/>
        </w:numPr>
        <w:shd w:val="clear" w:color="auto" w:fill="FFFFFF" w:themeFill="background1"/>
        <w:spacing w:before="120" w:after="120"/>
        <w:jc w:val="both"/>
        <w:rPr>
          <w:rFonts w:ascii="Times New Roman" w:hAnsi="Times New Roman" w:cs="Times New Roman"/>
          <w:b/>
          <w:bCs/>
          <w:sz w:val="24"/>
          <w:szCs w:val="24"/>
          <w:lang w:val="en-US"/>
        </w:rPr>
      </w:pPr>
      <w:proofErr w:type="spellStart"/>
      <w:r w:rsidRPr="000D65EA">
        <w:rPr>
          <w:rFonts w:ascii="Times New Roman" w:hAnsi="Times New Roman" w:cs="Times New Roman"/>
          <w:b/>
          <w:bCs/>
          <w:sz w:val="24"/>
          <w:szCs w:val="24"/>
          <w:lang w:val="en-US"/>
        </w:rPr>
        <w:t>Thêm</w:t>
      </w:r>
      <w:proofErr w:type="spellEnd"/>
      <w:r w:rsidRPr="000D65EA">
        <w:rPr>
          <w:rFonts w:ascii="Times New Roman" w:hAnsi="Times New Roman" w:cs="Times New Roman"/>
          <w:b/>
          <w:bCs/>
          <w:sz w:val="24"/>
          <w:szCs w:val="24"/>
          <w:lang w:val="en-US"/>
        </w:rPr>
        <w:t xml:space="preserve"> </w:t>
      </w:r>
      <w:proofErr w:type="spellStart"/>
      <w:r w:rsidRPr="000D65EA">
        <w:rPr>
          <w:rFonts w:ascii="Times New Roman" w:hAnsi="Times New Roman" w:cs="Times New Roman"/>
          <w:b/>
          <w:bCs/>
          <w:sz w:val="24"/>
          <w:szCs w:val="24"/>
          <w:lang w:val="en-US"/>
        </w:rPr>
        <w:t>danh</w:t>
      </w:r>
      <w:proofErr w:type="spellEnd"/>
      <w:r w:rsidRPr="000D65EA">
        <w:rPr>
          <w:rFonts w:ascii="Times New Roman" w:hAnsi="Times New Roman" w:cs="Times New Roman"/>
          <w:b/>
          <w:bCs/>
          <w:sz w:val="24"/>
          <w:szCs w:val="24"/>
          <w:lang w:val="en-US"/>
        </w:rPr>
        <w:t xml:space="preserve"> </w:t>
      </w:r>
      <w:proofErr w:type="spellStart"/>
      <w:r w:rsidRPr="000D65EA">
        <w:rPr>
          <w:rFonts w:ascii="Times New Roman" w:hAnsi="Times New Roman" w:cs="Times New Roman"/>
          <w:b/>
          <w:bCs/>
          <w:sz w:val="24"/>
          <w:szCs w:val="24"/>
          <w:lang w:val="en-US"/>
        </w:rPr>
        <w:t>sách</w:t>
      </w:r>
      <w:proofErr w:type="spellEnd"/>
      <w:r w:rsidRPr="000D65EA">
        <w:rPr>
          <w:rFonts w:ascii="Times New Roman" w:hAnsi="Times New Roman" w:cs="Times New Roman"/>
          <w:b/>
          <w:bCs/>
          <w:sz w:val="24"/>
          <w:szCs w:val="24"/>
          <w:lang w:val="en-US"/>
        </w:rPr>
        <w:t xml:space="preserve"> public service list </w:t>
      </w:r>
      <w:proofErr w:type="spellStart"/>
      <w:r w:rsidRPr="000D65EA">
        <w:rPr>
          <w:rFonts w:ascii="Times New Roman" w:hAnsi="Times New Roman" w:cs="Times New Roman"/>
          <w:b/>
          <w:bCs/>
          <w:sz w:val="24"/>
          <w:szCs w:val="24"/>
          <w:lang w:val="en-US"/>
        </w:rPr>
        <w:t>vào</w:t>
      </w:r>
      <w:proofErr w:type="spellEnd"/>
      <w:r w:rsidRPr="000D65EA">
        <w:rPr>
          <w:rFonts w:ascii="Times New Roman" w:hAnsi="Times New Roman" w:cs="Times New Roman"/>
          <w:b/>
          <w:bCs/>
          <w:sz w:val="24"/>
          <w:szCs w:val="24"/>
          <w:lang w:val="en-US"/>
        </w:rPr>
        <w:t xml:space="preserve"> </w:t>
      </w:r>
      <w:proofErr w:type="spellStart"/>
      <w:r w:rsidRPr="000D65EA">
        <w:rPr>
          <w:rFonts w:ascii="Times New Roman" w:hAnsi="Times New Roman" w:cs="Times New Roman"/>
          <w:b/>
          <w:bCs/>
          <w:sz w:val="24"/>
          <w:szCs w:val="24"/>
          <w:lang w:val="en-US"/>
        </w:rPr>
        <w:t>thư</w:t>
      </w:r>
      <w:proofErr w:type="spellEnd"/>
      <w:r w:rsidRPr="000D65EA">
        <w:rPr>
          <w:rFonts w:ascii="Times New Roman" w:hAnsi="Times New Roman" w:cs="Times New Roman"/>
          <w:b/>
          <w:bCs/>
          <w:sz w:val="24"/>
          <w:szCs w:val="24"/>
          <w:lang w:val="en-US"/>
        </w:rPr>
        <w:t xml:space="preserve"> </w:t>
      </w:r>
      <w:proofErr w:type="spellStart"/>
      <w:r w:rsidRPr="000D65EA">
        <w:rPr>
          <w:rFonts w:ascii="Times New Roman" w:hAnsi="Times New Roman" w:cs="Times New Roman"/>
          <w:b/>
          <w:bCs/>
          <w:sz w:val="24"/>
          <w:szCs w:val="24"/>
          <w:lang w:val="en-US"/>
        </w:rPr>
        <w:t>và</w:t>
      </w:r>
      <w:proofErr w:type="spellEnd"/>
      <w:r w:rsidRPr="000D65EA">
        <w:rPr>
          <w:rFonts w:ascii="Times New Roman" w:hAnsi="Times New Roman" w:cs="Times New Roman"/>
          <w:b/>
          <w:bCs/>
          <w:sz w:val="24"/>
          <w:szCs w:val="24"/>
          <w:lang w:val="en-US"/>
        </w:rPr>
        <w:t xml:space="preserve"> </w:t>
      </w:r>
      <w:proofErr w:type="spellStart"/>
      <w:r w:rsidRPr="000D65EA">
        <w:rPr>
          <w:rFonts w:ascii="Times New Roman" w:hAnsi="Times New Roman" w:cs="Times New Roman"/>
          <w:b/>
          <w:bCs/>
          <w:sz w:val="24"/>
          <w:szCs w:val="24"/>
          <w:lang w:val="en-US"/>
        </w:rPr>
        <w:t>gửi</w:t>
      </w:r>
      <w:proofErr w:type="spellEnd"/>
      <w:r w:rsidRPr="000D65EA">
        <w:rPr>
          <w:rFonts w:ascii="Times New Roman" w:hAnsi="Times New Roman" w:cs="Times New Roman"/>
          <w:b/>
          <w:bCs/>
          <w:sz w:val="24"/>
          <w:szCs w:val="24"/>
          <w:lang w:val="en-US"/>
        </w:rPr>
        <w:t xml:space="preserve"> email </w:t>
      </w:r>
      <w:proofErr w:type="spellStart"/>
      <w:r w:rsidRPr="000D65EA">
        <w:rPr>
          <w:rFonts w:ascii="Times New Roman" w:hAnsi="Times New Roman" w:cs="Times New Roman"/>
          <w:b/>
          <w:bCs/>
          <w:sz w:val="24"/>
          <w:szCs w:val="24"/>
          <w:lang w:val="en-US"/>
        </w:rPr>
        <w:t>thư</w:t>
      </w:r>
      <w:proofErr w:type="spellEnd"/>
      <w:r w:rsidRPr="000D65EA">
        <w:rPr>
          <w:rFonts w:ascii="Times New Roman" w:hAnsi="Times New Roman" w:cs="Times New Roman"/>
          <w:b/>
          <w:bCs/>
          <w:sz w:val="24"/>
          <w:szCs w:val="24"/>
          <w:lang w:val="en-US"/>
        </w:rPr>
        <w:t xml:space="preserve"> </w:t>
      </w:r>
      <w:proofErr w:type="spellStart"/>
      <w:r w:rsidRPr="000D65EA">
        <w:rPr>
          <w:rFonts w:ascii="Times New Roman" w:hAnsi="Times New Roman" w:cs="Times New Roman"/>
          <w:b/>
          <w:bCs/>
          <w:sz w:val="24"/>
          <w:szCs w:val="24"/>
          <w:lang w:val="en-US"/>
        </w:rPr>
        <w:t>cho</w:t>
      </w:r>
      <w:proofErr w:type="spellEnd"/>
      <w:r w:rsidRPr="000D65EA">
        <w:rPr>
          <w:rFonts w:ascii="Times New Roman" w:hAnsi="Times New Roman" w:cs="Times New Roman"/>
          <w:b/>
          <w:bCs/>
          <w:sz w:val="24"/>
          <w:szCs w:val="24"/>
          <w:lang w:val="en-US"/>
        </w:rPr>
        <w:t xml:space="preserve"> </w:t>
      </w:r>
      <w:proofErr w:type="spellStart"/>
      <w:r w:rsidRPr="000D65EA">
        <w:rPr>
          <w:rFonts w:ascii="Times New Roman" w:hAnsi="Times New Roman" w:cs="Times New Roman"/>
          <w:b/>
          <w:bCs/>
          <w:sz w:val="24"/>
          <w:szCs w:val="24"/>
          <w:lang w:val="en-US"/>
        </w:rPr>
        <w:t>tất</w:t>
      </w:r>
      <w:proofErr w:type="spellEnd"/>
      <w:r w:rsidRPr="000D65EA">
        <w:rPr>
          <w:rFonts w:ascii="Times New Roman" w:hAnsi="Times New Roman" w:cs="Times New Roman"/>
          <w:b/>
          <w:bCs/>
          <w:sz w:val="24"/>
          <w:szCs w:val="24"/>
          <w:lang w:val="en-US"/>
        </w:rPr>
        <w:t xml:space="preserve"> </w:t>
      </w:r>
      <w:proofErr w:type="spellStart"/>
      <w:r w:rsidRPr="000D65EA">
        <w:rPr>
          <w:rFonts w:ascii="Times New Roman" w:hAnsi="Times New Roman" w:cs="Times New Roman"/>
          <w:b/>
          <w:bCs/>
          <w:sz w:val="24"/>
          <w:szCs w:val="24"/>
          <w:lang w:val="en-US"/>
        </w:rPr>
        <w:t>cả</w:t>
      </w:r>
      <w:proofErr w:type="spellEnd"/>
      <w:r w:rsidRPr="000D65EA">
        <w:rPr>
          <w:rFonts w:ascii="Times New Roman" w:hAnsi="Times New Roman" w:cs="Times New Roman"/>
          <w:b/>
          <w:bCs/>
          <w:sz w:val="24"/>
          <w:szCs w:val="24"/>
          <w:lang w:val="en-US"/>
        </w:rPr>
        <w:t xml:space="preserve"> </w:t>
      </w:r>
      <w:proofErr w:type="spellStart"/>
      <w:r w:rsidRPr="000D65EA">
        <w:rPr>
          <w:rFonts w:ascii="Times New Roman" w:hAnsi="Times New Roman" w:cs="Times New Roman"/>
          <w:b/>
          <w:bCs/>
          <w:sz w:val="24"/>
          <w:szCs w:val="24"/>
          <w:lang w:val="en-US"/>
        </w:rPr>
        <w:t>những</w:t>
      </w:r>
      <w:proofErr w:type="spellEnd"/>
      <w:r w:rsidRPr="000D65EA">
        <w:rPr>
          <w:rFonts w:ascii="Times New Roman" w:hAnsi="Times New Roman" w:cs="Times New Roman"/>
          <w:b/>
          <w:bCs/>
          <w:sz w:val="24"/>
          <w:szCs w:val="24"/>
          <w:lang w:val="en-US"/>
        </w:rPr>
        <w:t xml:space="preserve"> </w:t>
      </w:r>
      <w:proofErr w:type="spellStart"/>
      <w:r w:rsidRPr="000D65EA">
        <w:rPr>
          <w:rFonts w:ascii="Times New Roman" w:hAnsi="Times New Roman" w:cs="Times New Roman"/>
          <w:b/>
          <w:bCs/>
          <w:sz w:val="24"/>
          <w:szCs w:val="24"/>
          <w:lang w:val="en-US"/>
        </w:rPr>
        <w:t>người</w:t>
      </w:r>
      <w:proofErr w:type="spellEnd"/>
      <w:r w:rsidRPr="000D65EA">
        <w:rPr>
          <w:rFonts w:ascii="Times New Roman" w:hAnsi="Times New Roman" w:cs="Times New Roman"/>
          <w:b/>
          <w:bCs/>
          <w:sz w:val="24"/>
          <w:szCs w:val="24"/>
          <w:lang w:val="en-US"/>
        </w:rPr>
        <w:t xml:space="preserve"> </w:t>
      </w:r>
      <w:proofErr w:type="spellStart"/>
      <w:r w:rsidRPr="000D65EA">
        <w:rPr>
          <w:rFonts w:ascii="Times New Roman" w:hAnsi="Times New Roman" w:cs="Times New Roman"/>
          <w:b/>
          <w:bCs/>
          <w:sz w:val="24"/>
          <w:szCs w:val="24"/>
          <w:lang w:val="en-US"/>
        </w:rPr>
        <w:t>có</w:t>
      </w:r>
      <w:proofErr w:type="spellEnd"/>
      <w:r w:rsidRPr="000D65EA">
        <w:rPr>
          <w:rFonts w:ascii="Times New Roman" w:hAnsi="Times New Roman" w:cs="Times New Roman"/>
          <w:b/>
          <w:bCs/>
          <w:sz w:val="24"/>
          <w:szCs w:val="24"/>
          <w:lang w:val="en-US"/>
        </w:rPr>
        <w:t xml:space="preserve"> </w:t>
      </w:r>
      <w:proofErr w:type="spellStart"/>
      <w:r w:rsidRPr="000D65EA">
        <w:rPr>
          <w:rFonts w:ascii="Times New Roman" w:hAnsi="Times New Roman" w:cs="Times New Roman"/>
          <w:b/>
          <w:bCs/>
          <w:sz w:val="24"/>
          <w:szCs w:val="24"/>
          <w:lang w:val="en-US"/>
        </w:rPr>
        <w:t>tên</w:t>
      </w:r>
      <w:proofErr w:type="spellEnd"/>
      <w:r w:rsidRPr="000D65EA">
        <w:rPr>
          <w:rFonts w:ascii="Times New Roman" w:hAnsi="Times New Roman" w:cs="Times New Roman"/>
          <w:b/>
          <w:bCs/>
          <w:sz w:val="24"/>
          <w:szCs w:val="24"/>
          <w:lang w:val="en-US"/>
        </w:rPr>
        <w:t xml:space="preserve"> </w:t>
      </w:r>
      <w:proofErr w:type="spellStart"/>
      <w:r w:rsidRPr="000D65EA">
        <w:rPr>
          <w:rFonts w:ascii="Times New Roman" w:hAnsi="Times New Roman" w:cs="Times New Roman"/>
          <w:b/>
          <w:bCs/>
          <w:sz w:val="24"/>
          <w:szCs w:val="24"/>
          <w:lang w:val="en-US"/>
        </w:rPr>
        <w:t>trong</w:t>
      </w:r>
      <w:proofErr w:type="spellEnd"/>
      <w:r w:rsidRPr="000D65EA">
        <w:rPr>
          <w:rFonts w:ascii="Times New Roman" w:hAnsi="Times New Roman" w:cs="Times New Roman"/>
          <w:b/>
          <w:bCs/>
          <w:sz w:val="24"/>
          <w:szCs w:val="24"/>
          <w:lang w:val="en-US"/>
        </w:rPr>
        <w:t xml:space="preserve"> </w:t>
      </w:r>
      <w:proofErr w:type="spellStart"/>
      <w:r w:rsidRPr="000D65EA">
        <w:rPr>
          <w:rFonts w:ascii="Times New Roman" w:hAnsi="Times New Roman" w:cs="Times New Roman"/>
          <w:b/>
          <w:bCs/>
          <w:sz w:val="24"/>
          <w:szCs w:val="24"/>
          <w:lang w:val="en-US"/>
        </w:rPr>
        <w:t>danh</w:t>
      </w:r>
      <w:proofErr w:type="spellEnd"/>
      <w:r w:rsidRPr="000D65EA">
        <w:rPr>
          <w:rFonts w:ascii="Times New Roman" w:hAnsi="Times New Roman" w:cs="Times New Roman"/>
          <w:b/>
          <w:bCs/>
          <w:sz w:val="24"/>
          <w:szCs w:val="24"/>
          <w:lang w:val="en-US"/>
        </w:rPr>
        <w:t xml:space="preserve"> </w:t>
      </w:r>
      <w:proofErr w:type="spellStart"/>
      <w:r w:rsidRPr="000D65EA">
        <w:rPr>
          <w:rFonts w:ascii="Times New Roman" w:hAnsi="Times New Roman" w:cs="Times New Roman"/>
          <w:b/>
          <w:bCs/>
          <w:sz w:val="24"/>
          <w:szCs w:val="24"/>
          <w:lang w:val="en-US"/>
        </w:rPr>
        <w:t>sách</w:t>
      </w:r>
      <w:proofErr w:type="spellEnd"/>
      <w:r w:rsidRPr="000D65EA">
        <w:rPr>
          <w:rFonts w:ascii="Times New Roman" w:hAnsi="Times New Roman" w:cs="Times New Roman"/>
          <w:b/>
          <w:bCs/>
          <w:sz w:val="24"/>
          <w:szCs w:val="24"/>
          <w:lang w:val="en-US"/>
        </w:rPr>
        <w:t xml:space="preserve"> public service list</w:t>
      </w:r>
      <w:r w:rsidR="00F965AA" w:rsidRPr="00F965AA">
        <w:rPr>
          <w:rFonts w:ascii="Times New Roman" w:hAnsi="Times New Roman" w:cs="Times New Roman"/>
          <w:b/>
          <w:bCs/>
          <w:color w:val="FF0000"/>
          <w:sz w:val="24"/>
          <w:szCs w:val="24"/>
          <w:lang w:val="en-US"/>
        </w:rPr>
        <w:t xml:space="preserve">. </w:t>
      </w:r>
      <w:proofErr w:type="spellStart"/>
      <w:r w:rsidR="00F965AA" w:rsidRPr="00F965AA">
        <w:rPr>
          <w:rFonts w:ascii="Times New Roman" w:hAnsi="Times New Roman" w:cs="Times New Roman"/>
          <w:b/>
          <w:bCs/>
          <w:color w:val="FF0000"/>
          <w:sz w:val="24"/>
          <w:szCs w:val="24"/>
          <w:highlight w:val="yellow"/>
          <w:lang w:val="en-US"/>
        </w:rPr>
        <w:t>Lưu</w:t>
      </w:r>
      <w:proofErr w:type="spellEnd"/>
      <w:r w:rsidR="00F965AA" w:rsidRPr="00F965AA">
        <w:rPr>
          <w:rFonts w:ascii="Times New Roman" w:hAnsi="Times New Roman" w:cs="Times New Roman"/>
          <w:b/>
          <w:bCs/>
          <w:color w:val="FF0000"/>
          <w:sz w:val="24"/>
          <w:szCs w:val="24"/>
          <w:highlight w:val="yellow"/>
          <w:lang w:val="en-US"/>
        </w:rPr>
        <w:t xml:space="preserve"> ý </w:t>
      </w:r>
      <w:proofErr w:type="spellStart"/>
      <w:r w:rsidR="00F965AA" w:rsidRPr="00F965AA">
        <w:rPr>
          <w:rFonts w:ascii="Times New Roman" w:hAnsi="Times New Roman" w:cs="Times New Roman"/>
          <w:b/>
          <w:bCs/>
          <w:color w:val="FF0000"/>
          <w:sz w:val="24"/>
          <w:szCs w:val="24"/>
          <w:highlight w:val="yellow"/>
          <w:lang w:val="en-US"/>
        </w:rPr>
        <w:t>phải</w:t>
      </w:r>
      <w:proofErr w:type="spellEnd"/>
      <w:r w:rsidR="00F965AA" w:rsidRPr="00F965AA">
        <w:rPr>
          <w:rFonts w:ascii="Times New Roman" w:hAnsi="Times New Roman" w:cs="Times New Roman"/>
          <w:b/>
          <w:bCs/>
          <w:color w:val="FF0000"/>
          <w:sz w:val="24"/>
          <w:szCs w:val="24"/>
          <w:highlight w:val="yellow"/>
          <w:lang w:val="en-US"/>
        </w:rPr>
        <w:t xml:space="preserve"> </w:t>
      </w:r>
      <w:proofErr w:type="spellStart"/>
      <w:r w:rsidR="00F965AA" w:rsidRPr="00F965AA">
        <w:rPr>
          <w:rFonts w:ascii="Times New Roman" w:hAnsi="Times New Roman" w:cs="Times New Roman"/>
          <w:b/>
          <w:bCs/>
          <w:color w:val="FF0000"/>
          <w:sz w:val="24"/>
          <w:szCs w:val="24"/>
          <w:highlight w:val="yellow"/>
          <w:lang w:val="en-US"/>
        </w:rPr>
        <w:t>dùng</w:t>
      </w:r>
      <w:proofErr w:type="spellEnd"/>
      <w:r w:rsidR="00F965AA" w:rsidRPr="00F965AA">
        <w:rPr>
          <w:rFonts w:ascii="Times New Roman" w:hAnsi="Times New Roman" w:cs="Times New Roman"/>
          <w:b/>
          <w:bCs/>
          <w:color w:val="FF0000"/>
          <w:sz w:val="24"/>
          <w:szCs w:val="24"/>
          <w:highlight w:val="yellow"/>
          <w:lang w:val="en-US"/>
        </w:rPr>
        <w:t xml:space="preserve"> </w:t>
      </w:r>
      <w:proofErr w:type="spellStart"/>
      <w:r w:rsidR="00F965AA" w:rsidRPr="00F965AA">
        <w:rPr>
          <w:rFonts w:ascii="Times New Roman" w:hAnsi="Times New Roman" w:cs="Times New Roman"/>
          <w:b/>
          <w:bCs/>
          <w:color w:val="FF0000"/>
          <w:sz w:val="24"/>
          <w:szCs w:val="24"/>
          <w:highlight w:val="yellow"/>
          <w:lang w:val="en-US"/>
        </w:rPr>
        <w:t>phần</w:t>
      </w:r>
      <w:proofErr w:type="spellEnd"/>
      <w:r w:rsidR="00F965AA" w:rsidRPr="00F965AA">
        <w:rPr>
          <w:rFonts w:ascii="Times New Roman" w:hAnsi="Times New Roman" w:cs="Times New Roman"/>
          <w:b/>
          <w:bCs/>
          <w:color w:val="FF0000"/>
          <w:sz w:val="24"/>
          <w:szCs w:val="24"/>
          <w:highlight w:val="yellow"/>
          <w:lang w:val="en-US"/>
        </w:rPr>
        <w:t xml:space="preserve"> </w:t>
      </w:r>
      <w:proofErr w:type="spellStart"/>
      <w:r w:rsidR="00F965AA" w:rsidRPr="00F965AA">
        <w:rPr>
          <w:rFonts w:ascii="Times New Roman" w:hAnsi="Times New Roman" w:cs="Times New Roman"/>
          <w:b/>
          <w:bCs/>
          <w:color w:val="FF0000"/>
          <w:sz w:val="24"/>
          <w:szCs w:val="24"/>
          <w:highlight w:val="yellow"/>
          <w:lang w:val="en-US"/>
        </w:rPr>
        <w:t>mềm</w:t>
      </w:r>
      <w:proofErr w:type="spellEnd"/>
      <w:r w:rsidR="00F965AA" w:rsidRPr="00F965AA">
        <w:rPr>
          <w:rFonts w:ascii="Times New Roman" w:hAnsi="Times New Roman" w:cs="Times New Roman"/>
          <w:b/>
          <w:bCs/>
          <w:color w:val="FF0000"/>
          <w:sz w:val="24"/>
          <w:szCs w:val="24"/>
          <w:highlight w:val="yellow"/>
          <w:lang w:val="en-US"/>
        </w:rPr>
        <w:t xml:space="preserve"> Adobe Acrobat DC </w:t>
      </w:r>
      <w:proofErr w:type="spellStart"/>
      <w:r w:rsidR="00F965AA" w:rsidRPr="00F965AA">
        <w:rPr>
          <w:rFonts w:ascii="Times New Roman" w:hAnsi="Times New Roman" w:cs="Times New Roman"/>
          <w:b/>
          <w:bCs/>
          <w:color w:val="FF0000"/>
          <w:sz w:val="24"/>
          <w:szCs w:val="24"/>
          <w:highlight w:val="yellow"/>
          <w:lang w:val="en-US"/>
        </w:rPr>
        <w:t>để</w:t>
      </w:r>
      <w:proofErr w:type="spellEnd"/>
      <w:r w:rsidR="00F965AA" w:rsidRPr="00F965AA">
        <w:rPr>
          <w:rFonts w:ascii="Times New Roman" w:hAnsi="Times New Roman" w:cs="Times New Roman"/>
          <w:b/>
          <w:bCs/>
          <w:color w:val="FF0000"/>
          <w:sz w:val="24"/>
          <w:szCs w:val="24"/>
          <w:highlight w:val="yellow"/>
          <w:lang w:val="en-US"/>
        </w:rPr>
        <w:t xml:space="preserve"> </w:t>
      </w:r>
      <w:proofErr w:type="spellStart"/>
      <w:r w:rsidR="00F965AA" w:rsidRPr="00F965AA">
        <w:rPr>
          <w:rFonts w:ascii="Times New Roman" w:hAnsi="Times New Roman" w:cs="Times New Roman"/>
          <w:b/>
          <w:bCs/>
          <w:color w:val="FF0000"/>
          <w:sz w:val="24"/>
          <w:szCs w:val="24"/>
          <w:highlight w:val="yellow"/>
          <w:lang w:val="en-US"/>
        </w:rPr>
        <w:t>xóa</w:t>
      </w:r>
      <w:proofErr w:type="spellEnd"/>
      <w:r w:rsidR="00F965AA" w:rsidRPr="00F965AA">
        <w:rPr>
          <w:rFonts w:ascii="Times New Roman" w:hAnsi="Times New Roman" w:cs="Times New Roman"/>
          <w:b/>
          <w:bCs/>
          <w:color w:val="FF0000"/>
          <w:sz w:val="24"/>
          <w:szCs w:val="24"/>
          <w:highlight w:val="yellow"/>
          <w:lang w:val="en-US"/>
        </w:rPr>
        <w:t xml:space="preserve"> link </w:t>
      </w:r>
      <w:proofErr w:type="spellStart"/>
      <w:r w:rsidR="00F965AA" w:rsidRPr="00F965AA">
        <w:rPr>
          <w:rFonts w:ascii="Times New Roman" w:hAnsi="Times New Roman" w:cs="Times New Roman"/>
          <w:b/>
          <w:bCs/>
          <w:color w:val="FF0000"/>
          <w:sz w:val="24"/>
          <w:szCs w:val="24"/>
          <w:highlight w:val="yellow"/>
          <w:lang w:val="en-US"/>
        </w:rPr>
        <w:t>trước</w:t>
      </w:r>
      <w:proofErr w:type="spellEnd"/>
      <w:r w:rsidR="00F965AA" w:rsidRPr="00F965AA">
        <w:rPr>
          <w:rFonts w:ascii="Times New Roman" w:hAnsi="Times New Roman" w:cs="Times New Roman"/>
          <w:b/>
          <w:bCs/>
          <w:color w:val="FF0000"/>
          <w:sz w:val="24"/>
          <w:szCs w:val="24"/>
          <w:highlight w:val="yellow"/>
          <w:lang w:val="en-US"/>
        </w:rPr>
        <w:t xml:space="preserve"> </w:t>
      </w:r>
      <w:proofErr w:type="spellStart"/>
      <w:r w:rsidR="00F965AA" w:rsidRPr="00F965AA">
        <w:rPr>
          <w:rFonts w:ascii="Times New Roman" w:hAnsi="Times New Roman" w:cs="Times New Roman"/>
          <w:b/>
          <w:bCs/>
          <w:color w:val="FF0000"/>
          <w:sz w:val="24"/>
          <w:szCs w:val="24"/>
          <w:highlight w:val="yellow"/>
          <w:lang w:val="en-US"/>
        </w:rPr>
        <w:t>khi</w:t>
      </w:r>
      <w:proofErr w:type="spellEnd"/>
      <w:r w:rsidR="00F965AA" w:rsidRPr="00F965AA">
        <w:rPr>
          <w:rFonts w:ascii="Times New Roman" w:hAnsi="Times New Roman" w:cs="Times New Roman"/>
          <w:b/>
          <w:bCs/>
          <w:color w:val="FF0000"/>
          <w:sz w:val="24"/>
          <w:szCs w:val="24"/>
          <w:highlight w:val="yellow"/>
          <w:lang w:val="en-US"/>
        </w:rPr>
        <w:t xml:space="preserve"> upload </w:t>
      </w:r>
      <w:proofErr w:type="spellStart"/>
      <w:r w:rsidR="00F965AA" w:rsidRPr="00F965AA">
        <w:rPr>
          <w:rFonts w:ascii="Times New Roman" w:hAnsi="Times New Roman" w:cs="Times New Roman"/>
          <w:b/>
          <w:bCs/>
          <w:color w:val="FF0000"/>
          <w:sz w:val="24"/>
          <w:szCs w:val="24"/>
          <w:highlight w:val="yellow"/>
          <w:lang w:val="en-US"/>
        </w:rPr>
        <w:t>thư</w:t>
      </w:r>
      <w:proofErr w:type="spellEnd"/>
    </w:p>
    <w:p w14:paraId="34188081" w14:textId="77777777" w:rsidR="00EA23D1" w:rsidRPr="00EA23D1" w:rsidRDefault="00EA23D1" w:rsidP="00EE28B5">
      <w:pPr>
        <w:pStyle w:val="ListParagraph"/>
        <w:shd w:val="clear" w:color="auto" w:fill="FFFFFF" w:themeFill="background1"/>
        <w:spacing w:before="120" w:after="120"/>
        <w:jc w:val="both"/>
        <w:rPr>
          <w:rFonts w:ascii="Times New Roman" w:hAnsi="Times New Roman" w:cs="Times New Roman"/>
          <w:b/>
          <w:bCs/>
          <w:sz w:val="24"/>
          <w:szCs w:val="24"/>
          <w:lang w:val="en-US"/>
        </w:rPr>
      </w:pPr>
    </w:p>
    <w:p w14:paraId="20949F10" w14:textId="00727414" w:rsidR="00EA23D1" w:rsidRPr="000D65EA" w:rsidRDefault="00EA23D1" w:rsidP="00EE28B5">
      <w:pPr>
        <w:pStyle w:val="ListParagraph"/>
        <w:shd w:val="clear" w:color="auto" w:fill="FFFFFF" w:themeFill="background1"/>
        <w:spacing w:before="120" w:after="120"/>
        <w:jc w:val="both"/>
        <w:rPr>
          <w:rFonts w:ascii="Times New Roman" w:hAnsi="Times New Roman" w:cs="Times New Roman"/>
          <w:b/>
          <w:bCs/>
          <w:sz w:val="24"/>
          <w:szCs w:val="24"/>
          <w:lang w:val="en-US"/>
        </w:rPr>
      </w:pPr>
      <w:r w:rsidRPr="00EA23D1">
        <w:rPr>
          <w:rFonts w:ascii="Times New Roman" w:hAnsi="Times New Roman" w:cs="Times New Roman"/>
          <w:b/>
          <w:bCs/>
          <w:noProof/>
          <w:sz w:val="24"/>
          <w:szCs w:val="24"/>
          <w:lang w:val="en-US"/>
        </w:rPr>
        <w:drawing>
          <wp:inline distT="0" distB="0" distL="0" distR="0" wp14:anchorId="41DBE4E7" wp14:editId="18A6B6B8">
            <wp:extent cx="1173480" cy="639249"/>
            <wp:effectExtent l="0" t="0" r="762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178486" cy="641976"/>
                    </a:xfrm>
                    <a:prstGeom prst="rect">
                      <a:avLst/>
                    </a:prstGeom>
                  </pic:spPr>
                </pic:pic>
              </a:graphicData>
            </a:graphic>
          </wp:inline>
        </w:drawing>
      </w:r>
    </w:p>
    <w:p w14:paraId="4B56DEFB" w14:textId="01DBAFA6" w:rsidR="0063599C" w:rsidRDefault="0063599C" w:rsidP="00EE28B5">
      <w:pPr>
        <w:shd w:val="clear" w:color="auto" w:fill="FFFFFF" w:themeFill="background1"/>
        <w:spacing w:before="120" w:after="120"/>
        <w:jc w:val="both"/>
        <w:rPr>
          <w:rFonts w:ascii="Times New Roman" w:hAnsi="Times New Roman" w:cs="Times New Roman"/>
          <w:sz w:val="24"/>
          <w:szCs w:val="24"/>
          <w:lang w:val="en-US"/>
        </w:rPr>
      </w:pPr>
    </w:p>
    <w:p w14:paraId="43EAC5F7" w14:textId="77777777" w:rsidR="000D65EA" w:rsidRPr="000D65EA" w:rsidRDefault="000D65EA" w:rsidP="00EE28B5">
      <w:pPr>
        <w:tabs>
          <w:tab w:val="left" w:pos="-720"/>
        </w:tabs>
        <w:suppressAutoHyphens/>
        <w:spacing w:after="120" w:line="240" w:lineRule="auto"/>
        <w:jc w:val="both"/>
        <w:rPr>
          <w:rFonts w:asciiTheme="majorHAnsi" w:eastAsia="Arial Unicode MS" w:hAnsiTheme="majorHAnsi" w:cstheme="majorHAnsi"/>
          <w:b/>
          <w:bCs/>
          <w:color w:val="000000"/>
          <w:sz w:val="26"/>
          <w:szCs w:val="26"/>
          <w:lang w:bidi="en-US"/>
        </w:rPr>
      </w:pPr>
      <w:r w:rsidRPr="000D65EA">
        <w:rPr>
          <w:rFonts w:asciiTheme="majorHAnsi" w:eastAsia="Arial Unicode MS" w:hAnsiTheme="majorHAnsi" w:cstheme="majorHAnsi"/>
          <w:b/>
          <w:bCs/>
          <w:color w:val="000000"/>
          <w:sz w:val="26"/>
          <w:szCs w:val="26"/>
          <w:lang w:bidi="en-US"/>
        </w:rPr>
        <w:t xml:space="preserve">PUBLIC CERTIFICATE OF SERVICE </w:t>
      </w:r>
    </w:p>
    <w:p w14:paraId="20B97B62" w14:textId="77777777" w:rsidR="000D65EA" w:rsidRPr="000D65EA" w:rsidRDefault="000D65EA" w:rsidP="00EE28B5">
      <w:pPr>
        <w:tabs>
          <w:tab w:val="left" w:pos="-720"/>
        </w:tabs>
        <w:suppressAutoHyphens/>
        <w:spacing w:after="120" w:line="240" w:lineRule="auto"/>
        <w:jc w:val="both"/>
        <w:rPr>
          <w:rFonts w:asciiTheme="majorHAnsi" w:hAnsiTheme="majorHAnsi" w:cstheme="majorHAnsi"/>
          <w:sz w:val="24"/>
          <w:szCs w:val="24"/>
        </w:rPr>
      </w:pPr>
      <w:r w:rsidRPr="000D65EA">
        <w:rPr>
          <w:rFonts w:asciiTheme="majorHAnsi" w:hAnsiTheme="majorHAnsi" w:cstheme="majorHAnsi"/>
          <w:sz w:val="24"/>
          <w:szCs w:val="24"/>
        </w:rPr>
        <w:tab/>
        <w:t>I hereby certify that, on 29/6/2022, a copy of the attached submission was served via email upon the following interested parties:</w:t>
      </w:r>
    </w:p>
    <w:p w14:paraId="06BF329A" w14:textId="77777777" w:rsidR="000D65EA" w:rsidRPr="000D65EA" w:rsidRDefault="000D65EA" w:rsidP="00EE28B5">
      <w:pPr>
        <w:tabs>
          <w:tab w:val="left" w:pos="-720"/>
        </w:tabs>
        <w:suppressAutoHyphens/>
        <w:spacing w:after="0" w:line="240" w:lineRule="auto"/>
        <w:ind w:left="720"/>
        <w:jc w:val="both"/>
        <w:rPr>
          <w:rFonts w:asciiTheme="majorHAnsi" w:hAnsiTheme="majorHAnsi" w:cstheme="majorHAnsi"/>
          <w:sz w:val="24"/>
          <w:szCs w:val="24"/>
        </w:rPr>
      </w:pPr>
      <w:r w:rsidRPr="000D65EA">
        <w:rPr>
          <w:rFonts w:asciiTheme="majorHAnsi" w:hAnsiTheme="majorHAnsi" w:cstheme="majorHAnsi"/>
          <w:sz w:val="24"/>
          <w:szCs w:val="24"/>
        </w:rPr>
        <w:t>Jeffrey S. Neeley, Esq.</w:t>
      </w:r>
    </w:p>
    <w:p w14:paraId="7004E2CF" w14:textId="77777777" w:rsidR="000D65EA" w:rsidRPr="000D65EA" w:rsidRDefault="000D65EA" w:rsidP="00EE28B5">
      <w:pPr>
        <w:tabs>
          <w:tab w:val="left" w:pos="-720"/>
        </w:tabs>
        <w:suppressAutoHyphens/>
        <w:spacing w:after="0" w:line="240" w:lineRule="auto"/>
        <w:ind w:left="720"/>
        <w:jc w:val="both"/>
        <w:rPr>
          <w:rFonts w:asciiTheme="majorHAnsi" w:hAnsiTheme="majorHAnsi" w:cstheme="majorHAnsi"/>
          <w:sz w:val="24"/>
          <w:szCs w:val="24"/>
        </w:rPr>
      </w:pPr>
      <w:r w:rsidRPr="000D65EA">
        <w:rPr>
          <w:rFonts w:asciiTheme="majorHAnsi" w:hAnsiTheme="majorHAnsi" w:cstheme="majorHAnsi"/>
          <w:sz w:val="24"/>
          <w:szCs w:val="24"/>
        </w:rPr>
        <w:t>Representative of Hukon International (Vietnam) Co., Ltd., Art Furniture Industrial Co., Ltd., Fuyuan Wood</w:t>
      </w:r>
    </w:p>
    <w:p w14:paraId="067E0721" w14:textId="77777777" w:rsidR="000D65EA" w:rsidRPr="000D65EA" w:rsidRDefault="000D65EA" w:rsidP="00EE28B5">
      <w:pPr>
        <w:tabs>
          <w:tab w:val="left" w:pos="-720"/>
        </w:tabs>
        <w:suppressAutoHyphens/>
        <w:spacing w:after="0" w:line="240" w:lineRule="auto"/>
        <w:ind w:left="720"/>
        <w:jc w:val="both"/>
        <w:rPr>
          <w:rFonts w:asciiTheme="majorHAnsi" w:hAnsiTheme="majorHAnsi" w:cstheme="majorHAnsi"/>
          <w:sz w:val="24"/>
          <w:szCs w:val="24"/>
        </w:rPr>
      </w:pPr>
      <w:r w:rsidRPr="000D65EA">
        <w:rPr>
          <w:rFonts w:asciiTheme="majorHAnsi" w:hAnsiTheme="majorHAnsi" w:cstheme="majorHAnsi"/>
          <w:sz w:val="24"/>
          <w:szCs w:val="24"/>
        </w:rPr>
        <w:t>Industry, Co., Ltd., Two Thousand Two Co, Ltd., Greatree Industrial Corporation (VN), Green River</w:t>
      </w:r>
    </w:p>
    <w:p w14:paraId="2BE42E11" w14:textId="77777777" w:rsidR="000D65EA" w:rsidRPr="000D65EA" w:rsidRDefault="000D65EA" w:rsidP="00EE28B5">
      <w:pPr>
        <w:tabs>
          <w:tab w:val="left" w:pos="-720"/>
        </w:tabs>
        <w:suppressAutoHyphens/>
        <w:spacing w:after="0" w:line="240" w:lineRule="auto"/>
        <w:ind w:left="720"/>
        <w:jc w:val="both"/>
        <w:rPr>
          <w:rFonts w:asciiTheme="majorHAnsi" w:hAnsiTheme="majorHAnsi" w:cstheme="majorHAnsi"/>
          <w:sz w:val="24"/>
          <w:szCs w:val="24"/>
        </w:rPr>
      </w:pPr>
      <w:r w:rsidRPr="000D65EA">
        <w:rPr>
          <w:rFonts w:asciiTheme="majorHAnsi" w:hAnsiTheme="majorHAnsi" w:cstheme="majorHAnsi"/>
          <w:sz w:val="24"/>
          <w:szCs w:val="24"/>
        </w:rPr>
        <w:t>Furniture Corporation</w:t>
      </w:r>
    </w:p>
    <w:p w14:paraId="6BC81B0A" w14:textId="77777777" w:rsidR="000D65EA" w:rsidRPr="000D65EA" w:rsidRDefault="000D65EA" w:rsidP="00EE28B5">
      <w:pPr>
        <w:tabs>
          <w:tab w:val="left" w:pos="-720"/>
        </w:tabs>
        <w:suppressAutoHyphens/>
        <w:spacing w:after="0" w:line="240" w:lineRule="auto"/>
        <w:ind w:left="720"/>
        <w:jc w:val="both"/>
        <w:rPr>
          <w:rFonts w:asciiTheme="majorHAnsi" w:hAnsiTheme="majorHAnsi" w:cstheme="majorHAnsi"/>
          <w:sz w:val="24"/>
          <w:szCs w:val="24"/>
        </w:rPr>
      </w:pPr>
      <w:r w:rsidRPr="000D65EA">
        <w:rPr>
          <w:rFonts w:asciiTheme="majorHAnsi" w:hAnsiTheme="majorHAnsi" w:cstheme="majorHAnsi"/>
          <w:sz w:val="24"/>
          <w:szCs w:val="24"/>
        </w:rPr>
        <w:t>Husch Blackwell LLP</w:t>
      </w:r>
    </w:p>
    <w:p w14:paraId="76C238CE" w14:textId="77777777" w:rsidR="000D65EA" w:rsidRPr="000D65EA" w:rsidRDefault="000D65EA" w:rsidP="00EE28B5">
      <w:pPr>
        <w:tabs>
          <w:tab w:val="left" w:pos="-720"/>
        </w:tabs>
        <w:suppressAutoHyphens/>
        <w:spacing w:after="0" w:line="240" w:lineRule="auto"/>
        <w:ind w:left="720"/>
        <w:jc w:val="both"/>
        <w:rPr>
          <w:rFonts w:asciiTheme="majorHAnsi" w:hAnsiTheme="majorHAnsi" w:cstheme="majorHAnsi"/>
          <w:sz w:val="24"/>
          <w:szCs w:val="24"/>
        </w:rPr>
      </w:pPr>
      <w:r w:rsidRPr="000D65EA">
        <w:rPr>
          <w:rFonts w:asciiTheme="majorHAnsi" w:hAnsiTheme="majorHAnsi" w:cstheme="majorHAnsi"/>
          <w:sz w:val="24"/>
          <w:szCs w:val="24"/>
        </w:rPr>
        <w:t>1801 Pennsylvania Avenue, NW</w:t>
      </w:r>
    </w:p>
    <w:p w14:paraId="140A1F84" w14:textId="77777777" w:rsidR="000D65EA" w:rsidRPr="000D65EA" w:rsidRDefault="000D65EA" w:rsidP="00EE28B5">
      <w:pPr>
        <w:tabs>
          <w:tab w:val="left" w:pos="-720"/>
        </w:tabs>
        <w:suppressAutoHyphens/>
        <w:spacing w:after="0" w:line="240" w:lineRule="auto"/>
        <w:ind w:left="720"/>
        <w:jc w:val="both"/>
        <w:rPr>
          <w:rFonts w:asciiTheme="majorHAnsi" w:hAnsiTheme="majorHAnsi" w:cstheme="majorHAnsi"/>
          <w:sz w:val="24"/>
          <w:szCs w:val="24"/>
        </w:rPr>
      </w:pPr>
      <w:r w:rsidRPr="000D65EA">
        <w:rPr>
          <w:rFonts w:asciiTheme="majorHAnsi" w:hAnsiTheme="majorHAnsi" w:cstheme="majorHAnsi"/>
          <w:sz w:val="24"/>
          <w:szCs w:val="24"/>
        </w:rPr>
        <w:t>Suite 1000</w:t>
      </w:r>
    </w:p>
    <w:p w14:paraId="6367B4FC" w14:textId="77777777" w:rsidR="000D65EA" w:rsidRPr="000D65EA" w:rsidRDefault="000D65EA" w:rsidP="00EE28B5">
      <w:pPr>
        <w:tabs>
          <w:tab w:val="left" w:pos="-720"/>
        </w:tabs>
        <w:suppressAutoHyphens/>
        <w:spacing w:after="0" w:line="240" w:lineRule="auto"/>
        <w:ind w:left="720"/>
        <w:jc w:val="both"/>
        <w:rPr>
          <w:rFonts w:asciiTheme="majorHAnsi" w:hAnsiTheme="majorHAnsi" w:cstheme="majorHAnsi"/>
          <w:sz w:val="24"/>
          <w:szCs w:val="24"/>
        </w:rPr>
      </w:pPr>
      <w:r w:rsidRPr="000D65EA">
        <w:rPr>
          <w:rFonts w:asciiTheme="majorHAnsi" w:hAnsiTheme="majorHAnsi" w:cstheme="majorHAnsi"/>
          <w:sz w:val="24"/>
          <w:szCs w:val="24"/>
        </w:rPr>
        <w:t>Washington, DC 20006</w:t>
      </w:r>
    </w:p>
    <w:p w14:paraId="1C9723EE" w14:textId="77777777" w:rsidR="000D65EA" w:rsidRPr="000D65EA" w:rsidRDefault="000D65EA" w:rsidP="00EE28B5">
      <w:pPr>
        <w:tabs>
          <w:tab w:val="left" w:pos="-720"/>
        </w:tabs>
        <w:suppressAutoHyphens/>
        <w:spacing w:after="0" w:line="240" w:lineRule="auto"/>
        <w:ind w:left="720"/>
        <w:jc w:val="both"/>
        <w:rPr>
          <w:rFonts w:asciiTheme="majorHAnsi" w:hAnsiTheme="majorHAnsi" w:cstheme="majorHAnsi"/>
          <w:sz w:val="24"/>
          <w:szCs w:val="24"/>
        </w:rPr>
      </w:pPr>
      <w:r w:rsidRPr="000D65EA">
        <w:rPr>
          <w:rFonts w:asciiTheme="majorHAnsi" w:hAnsiTheme="majorHAnsi" w:cstheme="majorHAnsi"/>
          <w:sz w:val="24"/>
          <w:szCs w:val="24"/>
        </w:rPr>
        <w:t>Phone: 202-378-2357</w:t>
      </w:r>
    </w:p>
    <w:p w14:paraId="6D4A2904" w14:textId="77777777" w:rsidR="000D65EA" w:rsidRPr="000D65EA" w:rsidRDefault="000D65EA" w:rsidP="00EE28B5">
      <w:pPr>
        <w:tabs>
          <w:tab w:val="left" w:pos="-720"/>
        </w:tabs>
        <w:suppressAutoHyphens/>
        <w:spacing w:after="0" w:line="240" w:lineRule="auto"/>
        <w:ind w:left="720"/>
        <w:jc w:val="both"/>
        <w:rPr>
          <w:rFonts w:asciiTheme="majorHAnsi" w:hAnsiTheme="majorHAnsi" w:cstheme="majorHAnsi"/>
          <w:sz w:val="24"/>
          <w:szCs w:val="24"/>
        </w:rPr>
      </w:pPr>
      <w:r w:rsidRPr="000D65EA">
        <w:rPr>
          <w:rFonts w:asciiTheme="majorHAnsi" w:hAnsiTheme="majorHAnsi" w:cstheme="majorHAnsi"/>
          <w:sz w:val="24"/>
          <w:szCs w:val="24"/>
        </w:rPr>
        <w:t xml:space="preserve">Email: </w:t>
      </w:r>
      <w:hyperlink r:id="rId8" w:history="1">
        <w:r w:rsidRPr="000D65EA">
          <w:rPr>
            <w:rStyle w:val="Hyperlink"/>
            <w:rFonts w:asciiTheme="majorHAnsi" w:hAnsiTheme="majorHAnsi" w:cstheme="majorHAnsi"/>
            <w:sz w:val="24"/>
            <w:szCs w:val="24"/>
          </w:rPr>
          <w:t>jeffrey.neeley@huschblackwell.com</w:t>
        </w:r>
      </w:hyperlink>
    </w:p>
    <w:p w14:paraId="51146A33" w14:textId="77777777" w:rsidR="000D65EA" w:rsidRPr="000D65EA" w:rsidRDefault="000D65EA" w:rsidP="00EE28B5">
      <w:pPr>
        <w:tabs>
          <w:tab w:val="left" w:pos="-720"/>
        </w:tabs>
        <w:suppressAutoHyphens/>
        <w:spacing w:after="0" w:line="240" w:lineRule="auto"/>
        <w:jc w:val="both"/>
        <w:rPr>
          <w:rFonts w:asciiTheme="majorHAnsi" w:hAnsiTheme="majorHAnsi" w:cstheme="majorHAnsi"/>
          <w:sz w:val="24"/>
          <w:szCs w:val="24"/>
        </w:rPr>
      </w:pPr>
    </w:p>
    <w:p w14:paraId="173B0829" w14:textId="77777777" w:rsidR="000D65EA" w:rsidRPr="000D65EA" w:rsidRDefault="000D65EA" w:rsidP="00EE28B5">
      <w:pPr>
        <w:tabs>
          <w:tab w:val="left" w:pos="-720"/>
        </w:tabs>
        <w:suppressAutoHyphens/>
        <w:spacing w:after="0" w:line="240" w:lineRule="auto"/>
        <w:ind w:left="720"/>
        <w:jc w:val="both"/>
        <w:rPr>
          <w:rFonts w:asciiTheme="majorHAnsi" w:hAnsiTheme="majorHAnsi" w:cstheme="majorHAnsi"/>
          <w:sz w:val="24"/>
          <w:szCs w:val="24"/>
        </w:rPr>
      </w:pPr>
      <w:r w:rsidRPr="000D65EA">
        <w:rPr>
          <w:rFonts w:asciiTheme="majorHAnsi" w:hAnsiTheme="majorHAnsi" w:cstheme="majorHAnsi"/>
          <w:sz w:val="24"/>
          <w:szCs w:val="24"/>
        </w:rPr>
        <w:t>Timothy C Brightbill, Esq.</w:t>
      </w:r>
    </w:p>
    <w:p w14:paraId="4EB4DA5F" w14:textId="77777777" w:rsidR="000D65EA" w:rsidRPr="000D65EA" w:rsidRDefault="000D65EA" w:rsidP="00EE28B5">
      <w:pPr>
        <w:tabs>
          <w:tab w:val="left" w:pos="-720"/>
        </w:tabs>
        <w:suppressAutoHyphens/>
        <w:spacing w:after="0" w:line="240" w:lineRule="auto"/>
        <w:ind w:left="720"/>
        <w:jc w:val="both"/>
        <w:rPr>
          <w:rFonts w:asciiTheme="majorHAnsi" w:hAnsiTheme="majorHAnsi" w:cstheme="majorHAnsi"/>
          <w:sz w:val="24"/>
          <w:szCs w:val="24"/>
        </w:rPr>
      </w:pPr>
      <w:r w:rsidRPr="000D65EA">
        <w:rPr>
          <w:rFonts w:asciiTheme="majorHAnsi" w:hAnsiTheme="majorHAnsi" w:cstheme="majorHAnsi"/>
          <w:sz w:val="24"/>
          <w:szCs w:val="24"/>
        </w:rPr>
        <w:t>Representative of MasterBrand Cabinets, Inc.</w:t>
      </w:r>
    </w:p>
    <w:p w14:paraId="0B2A4150" w14:textId="77777777" w:rsidR="000D65EA" w:rsidRPr="000D65EA" w:rsidRDefault="000D65EA" w:rsidP="00EE28B5">
      <w:pPr>
        <w:tabs>
          <w:tab w:val="left" w:pos="-720"/>
        </w:tabs>
        <w:suppressAutoHyphens/>
        <w:spacing w:after="0" w:line="240" w:lineRule="auto"/>
        <w:ind w:left="720"/>
        <w:jc w:val="both"/>
        <w:rPr>
          <w:rFonts w:asciiTheme="majorHAnsi" w:hAnsiTheme="majorHAnsi" w:cstheme="majorHAnsi"/>
          <w:sz w:val="24"/>
          <w:szCs w:val="24"/>
        </w:rPr>
      </w:pPr>
      <w:r w:rsidRPr="000D65EA">
        <w:rPr>
          <w:rFonts w:asciiTheme="majorHAnsi" w:hAnsiTheme="majorHAnsi" w:cstheme="majorHAnsi"/>
          <w:sz w:val="24"/>
          <w:szCs w:val="24"/>
        </w:rPr>
        <w:t>Wiley Rein LLP</w:t>
      </w:r>
    </w:p>
    <w:p w14:paraId="6F184285" w14:textId="77777777" w:rsidR="000D65EA" w:rsidRPr="000D65EA" w:rsidRDefault="000D65EA" w:rsidP="00EE28B5">
      <w:pPr>
        <w:tabs>
          <w:tab w:val="left" w:pos="-720"/>
        </w:tabs>
        <w:suppressAutoHyphens/>
        <w:spacing w:after="0" w:line="240" w:lineRule="auto"/>
        <w:ind w:left="720"/>
        <w:jc w:val="both"/>
        <w:rPr>
          <w:rFonts w:asciiTheme="majorHAnsi" w:hAnsiTheme="majorHAnsi" w:cstheme="majorHAnsi"/>
          <w:sz w:val="24"/>
          <w:szCs w:val="24"/>
        </w:rPr>
      </w:pPr>
      <w:r w:rsidRPr="000D65EA">
        <w:rPr>
          <w:rFonts w:asciiTheme="majorHAnsi" w:hAnsiTheme="majorHAnsi" w:cstheme="majorHAnsi"/>
          <w:sz w:val="24"/>
          <w:szCs w:val="24"/>
        </w:rPr>
        <w:t>2050 M Street, NW</w:t>
      </w:r>
    </w:p>
    <w:p w14:paraId="10BCEBD2" w14:textId="77777777" w:rsidR="000D65EA" w:rsidRPr="000D65EA" w:rsidRDefault="000D65EA" w:rsidP="00EE28B5">
      <w:pPr>
        <w:tabs>
          <w:tab w:val="left" w:pos="-720"/>
        </w:tabs>
        <w:suppressAutoHyphens/>
        <w:spacing w:after="0" w:line="240" w:lineRule="auto"/>
        <w:ind w:left="720"/>
        <w:jc w:val="both"/>
        <w:rPr>
          <w:rFonts w:asciiTheme="majorHAnsi" w:hAnsiTheme="majorHAnsi" w:cstheme="majorHAnsi"/>
          <w:sz w:val="24"/>
          <w:szCs w:val="24"/>
        </w:rPr>
      </w:pPr>
      <w:r w:rsidRPr="000D65EA">
        <w:rPr>
          <w:rFonts w:asciiTheme="majorHAnsi" w:hAnsiTheme="majorHAnsi" w:cstheme="majorHAnsi"/>
          <w:sz w:val="24"/>
          <w:szCs w:val="24"/>
        </w:rPr>
        <w:t>Washington, DC 20036</w:t>
      </w:r>
    </w:p>
    <w:p w14:paraId="3AAF8260" w14:textId="77777777" w:rsidR="000D65EA" w:rsidRPr="000D65EA" w:rsidRDefault="000D65EA" w:rsidP="00EE28B5">
      <w:pPr>
        <w:tabs>
          <w:tab w:val="left" w:pos="-720"/>
        </w:tabs>
        <w:suppressAutoHyphens/>
        <w:spacing w:after="0" w:line="240" w:lineRule="auto"/>
        <w:ind w:left="720"/>
        <w:jc w:val="both"/>
        <w:rPr>
          <w:rFonts w:asciiTheme="majorHAnsi" w:hAnsiTheme="majorHAnsi" w:cstheme="majorHAnsi"/>
          <w:sz w:val="24"/>
          <w:szCs w:val="24"/>
        </w:rPr>
      </w:pPr>
      <w:r w:rsidRPr="000D65EA">
        <w:rPr>
          <w:rFonts w:asciiTheme="majorHAnsi" w:hAnsiTheme="majorHAnsi" w:cstheme="majorHAnsi"/>
          <w:sz w:val="24"/>
          <w:szCs w:val="24"/>
        </w:rPr>
        <w:t>Phone: 202-719-7000</w:t>
      </w:r>
    </w:p>
    <w:p w14:paraId="7A29615B" w14:textId="77777777" w:rsidR="000D65EA" w:rsidRPr="000D65EA" w:rsidRDefault="000D65EA" w:rsidP="00EE28B5">
      <w:pPr>
        <w:tabs>
          <w:tab w:val="left" w:pos="-720"/>
        </w:tabs>
        <w:suppressAutoHyphens/>
        <w:spacing w:after="0" w:line="240" w:lineRule="auto"/>
        <w:ind w:left="720"/>
        <w:jc w:val="both"/>
        <w:rPr>
          <w:rFonts w:asciiTheme="majorHAnsi" w:hAnsiTheme="majorHAnsi" w:cstheme="majorHAnsi"/>
          <w:sz w:val="24"/>
          <w:szCs w:val="24"/>
        </w:rPr>
      </w:pPr>
      <w:r w:rsidRPr="000D65EA">
        <w:rPr>
          <w:rFonts w:asciiTheme="majorHAnsi" w:hAnsiTheme="majorHAnsi" w:cstheme="majorHAnsi"/>
          <w:sz w:val="24"/>
          <w:szCs w:val="24"/>
        </w:rPr>
        <w:t xml:space="preserve">Email: </w:t>
      </w:r>
      <w:r w:rsidR="00C7362C">
        <w:fldChar w:fldCharType="begin"/>
      </w:r>
      <w:r w:rsidR="00C7362C">
        <w:instrText>HYPERLINK "mailto:tbrightbill@wiley.law"</w:instrText>
      </w:r>
      <w:r w:rsidR="00C7362C">
        <w:fldChar w:fldCharType="separate"/>
      </w:r>
      <w:r w:rsidRPr="000D65EA">
        <w:rPr>
          <w:rStyle w:val="Hyperlink"/>
          <w:rFonts w:asciiTheme="majorHAnsi" w:hAnsiTheme="majorHAnsi" w:cstheme="majorHAnsi"/>
          <w:sz w:val="24"/>
          <w:szCs w:val="24"/>
        </w:rPr>
        <w:t>tbrightbill@wiley.law</w:t>
      </w:r>
      <w:r w:rsidR="00C7362C">
        <w:rPr>
          <w:rStyle w:val="Hyperlink"/>
          <w:rFonts w:asciiTheme="majorHAnsi" w:hAnsiTheme="majorHAnsi" w:cstheme="majorHAnsi"/>
          <w:sz w:val="24"/>
          <w:szCs w:val="24"/>
        </w:rPr>
        <w:fldChar w:fldCharType="end"/>
      </w:r>
    </w:p>
    <w:p w14:paraId="2088E103" w14:textId="77777777" w:rsidR="000D65EA" w:rsidRPr="000D65EA" w:rsidRDefault="000D65EA" w:rsidP="00EE28B5">
      <w:pPr>
        <w:tabs>
          <w:tab w:val="left" w:pos="-720"/>
        </w:tabs>
        <w:suppressAutoHyphens/>
        <w:spacing w:after="0" w:line="240" w:lineRule="auto"/>
        <w:ind w:left="720"/>
        <w:jc w:val="both"/>
        <w:rPr>
          <w:rFonts w:asciiTheme="majorHAnsi" w:hAnsiTheme="majorHAnsi" w:cstheme="majorHAnsi"/>
          <w:sz w:val="24"/>
          <w:szCs w:val="24"/>
        </w:rPr>
      </w:pPr>
    </w:p>
    <w:p w14:paraId="3E2CFACB" w14:textId="77777777" w:rsidR="000D65EA" w:rsidRPr="000D65EA" w:rsidRDefault="000D65EA" w:rsidP="00EE28B5">
      <w:pPr>
        <w:tabs>
          <w:tab w:val="left" w:pos="-720"/>
        </w:tabs>
        <w:suppressAutoHyphens/>
        <w:spacing w:after="0" w:line="240" w:lineRule="auto"/>
        <w:ind w:left="720"/>
        <w:jc w:val="both"/>
        <w:rPr>
          <w:rFonts w:asciiTheme="majorHAnsi" w:hAnsiTheme="majorHAnsi" w:cstheme="majorHAnsi"/>
          <w:sz w:val="24"/>
          <w:szCs w:val="24"/>
        </w:rPr>
      </w:pPr>
      <w:r w:rsidRPr="000D65EA">
        <w:rPr>
          <w:rFonts w:asciiTheme="majorHAnsi" w:hAnsiTheme="majorHAnsi" w:cstheme="majorHAnsi"/>
          <w:sz w:val="24"/>
          <w:szCs w:val="24"/>
        </w:rPr>
        <w:t>Luke A. Meisner, Esq.</w:t>
      </w:r>
    </w:p>
    <w:p w14:paraId="5E9E1B41" w14:textId="77777777" w:rsidR="000D65EA" w:rsidRPr="000D65EA" w:rsidRDefault="000D65EA" w:rsidP="00EE28B5">
      <w:pPr>
        <w:tabs>
          <w:tab w:val="left" w:pos="-720"/>
        </w:tabs>
        <w:suppressAutoHyphens/>
        <w:spacing w:after="0" w:line="240" w:lineRule="auto"/>
        <w:ind w:left="720"/>
        <w:jc w:val="both"/>
        <w:rPr>
          <w:rFonts w:asciiTheme="majorHAnsi" w:hAnsiTheme="majorHAnsi" w:cstheme="majorHAnsi"/>
          <w:sz w:val="24"/>
          <w:szCs w:val="24"/>
        </w:rPr>
      </w:pPr>
      <w:r w:rsidRPr="000D65EA">
        <w:rPr>
          <w:rFonts w:asciiTheme="majorHAnsi" w:hAnsiTheme="majorHAnsi" w:cstheme="majorHAnsi"/>
          <w:sz w:val="24"/>
          <w:szCs w:val="24"/>
        </w:rPr>
        <w:t>Representative of American Woodmark Corporation, Bellmont Cabinet Co., Bertch Cabinet Manufacturing, The Corsi Group, Crystal Cabinet Works, Inc., Dura Supreme Cabinetry, Jim Bishop Cabinets, Inc., Kitchen Kompact, Inc., Koch &amp; Co., Inc., Kountry Wood Products, LLC, Lanz Cabinets Incorporated, Leedo Cabinetry, Marsh Furniture Company Nation’s Cabinetry, Showplace Wood Products, Inc., Tru Cabinetry, Wellborn Cabinet, Inc., Wellborn Forest Products, Inc., Woodland Cabinetry, Inc., Woodmont Cabinetry, and W.W. Wood Products, Inc.</w:t>
      </w:r>
    </w:p>
    <w:p w14:paraId="728880D3" w14:textId="77777777" w:rsidR="000D65EA" w:rsidRPr="000D65EA" w:rsidRDefault="000D65EA" w:rsidP="00EE28B5">
      <w:pPr>
        <w:tabs>
          <w:tab w:val="left" w:pos="-720"/>
        </w:tabs>
        <w:suppressAutoHyphens/>
        <w:spacing w:after="0" w:line="240" w:lineRule="auto"/>
        <w:ind w:left="720"/>
        <w:jc w:val="both"/>
        <w:rPr>
          <w:rFonts w:asciiTheme="majorHAnsi" w:hAnsiTheme="majorHAnsi" w:cstheme="majorHAnsi"/>
          <w:sz w:val="24"/>
          <w:szCs w:val="24"/>
        </w:rPr>
      </w:pPr>
      <w:r w:rsidRPr="000D65EA">
        <w:rPr>
          <w:rFonts w:asciiTheme="majorHAnsi" w:hAnsiTheme="majorHAnsi" w:cstheme="majorHAnsi"/>
          <w:sz w:val="24"/>
          <w:szCs w:val="24"/>
        </w:rPr>
        <w:t>Schagrin Associates</w:t>
      </w:r>
    </w:p>
    <w:p w14:paraId="79C31449" w14:textId="77777777" w:rsidR="000D65EA" w:rsidRPr="000D65EA" w:rsidRDefault="000D65EA" w:rsidP="00EE28B5">
      <w:pPr>
        <w:tabs>
          <w:tab w:val="left" w:pos="-720"/>
        </w:tabs>
        <w:suppressAutoHyphens/>
        <w:spacing w:after="0" w:line="240" w:lineRule="auto"/>
        <w:ind w:left="720"/>
        <w:jc w:val="both"/>
        <w:rPr>
          <w:rFonts w:asciiTheme="majorHAnsi" w:hAnsiTheme="majorHAnsi" w:cstheme="majorHAnsi"/>
          <w:sz w:val="24"/>
          <w:szCs w:val="24"/>
        </w:rPr>
      </w:pPr>
      <w:r w:rsidRPr="000D65EA">
        <w:rPr>
          <w:rFonts w:asciiTheme="majorHAnsi" w:hAnsiTheme="majorHAnsi" w:cstheme="majorHAnsi"/>
          <w:sz w:val="24"/>
          <w:szCs w:val="24"/>
        </w:rPr>
        <w:t>900 7th Street, NW</w:t>
      </w:r>
    </w:p>
    <w:p w14:paraId="4BEE3B9D" w14:textId="77777777" w:rsidR="000D65EA" w:rsidRPr="000D65EA" w:rsidRDefault="000D65EA" w:rsidP="00EE28B5">
      <w:pPr>
        <w:tabs>
          <w:tab w:val="left" w:pos="-720"/>
        </w:tabs>
        <w:suppressAutoHyphens/>
        <w:spacing w:after="0" w:line="240" w:lineRule="auto"/>
        <w:ind w:left="720"/>
        <w:jc w:val="both"/>
        <w:rPr>
          <w:rFonts w:asciiTheme="majorHAnsi" w:hAnsiTheme="majorHAnsi" w:cstheme="majorHAnsi"/>
          <w:sz w:val="24"/>
          <w:szCs w:val="24"/>
        </w:rPr>
      </w:pPr>
      <w:r w:rsidRPr="000D65EA">
        <w:rPr>
          <w:rFonts w:asciiTheme="majorHAnsi" w:hAnsiTheme="majorHAnsi" w:cstheme="majorHAnsi"/>
          <w:sz w:val="24"/>
          <w:szCs w:val="24"/>
        </w:rPr>
        <w:t>Suite 500</w:t>
      </w:r>
    </w:p>
    <w:p w14:paraId="0D71E30F" w14:textId="77777777" w:rsidR="000D65EA" w:rsidRPr="000D65EA" w:rsidRDefault="000D65EA" w:rsidP="00EE28B5">
      <w:pPr>
        <w:tabs>
          <w:tab w:val="left" w:pos="-720"/>
        </w:tabs>
        <w:suppressAutoHyphens/>
        <w:spacing w:after="0" w:line="240" w:lineRule="auto"/>
        <w:ind w:left="720"/>
        <w:jc w:val="both"/>
        <w:rPr>
          <w:rFonts w:asciiTheme="majorHAnsi" w:hAnsiTheme="majorHAnsi" w:cstheme="majorHAnsi"/>
          <w:sz w:val="24"/>
          <w:szCs w:val="24"/>
        </w:rPr>
      </w:pPr>
      <w:r w:rsidRPr="000D65EA">
        <w:rPr>
          <w:rFonts w:asciiTheme="majorHAnsi" w:hAnsiTheme="majorHAnsi" w:cstheme="majorHAnsi"/>
          <w:sz w:val="24"/>
          <w:szCs w:val="24"/>
        </w:rPr>
        <w:t>Washington, DC 20001</w:t>
      </w:r>
    </w:p>
    <w:p w14:paraId="652074F0" w14:textId="77777777" w:rsidR="000D65EA" w:rsidRPr="000D65EA" w:rsidRDefault="000D65EA" w:rsidP="00EE28B5">
      <w:pPr>
        <w:tabs>
          <w:tab w:val="left" w:pos="-720"/>
        </w:tabs>
        <w:suppressAutoHyphens/>
        <w:spacing w:after="0" w:line="240" w:lineRule="auto"/>
        <w:ind w:left="720"/>
        <w:jc w:val="both"/>
        <w:rPr>
          <w:rFonts w:asciiTheme="majorHAnsi" w:hAnsiTheme="majorHAnsi" w:cstheme="majorHAnsi"/>
          <w:sz w:val="24"/>
          <w:szCs w:val="24"/>
        </w:rPr>
      </w:pPr>
      <w:r w:rsidRPr="000D65EA">
        <w:rPr>
          <w:rFonts w:asciiTheme="majorHAnsi" w:hAnsiTheme="majorHAnsi" w:cstheme="majorHAnsi"/>
          <w:sz w:val="24"/>
          <w:szCs w:val="24"/>
        </w:rPr>
        <w:t>Phone: 2022231700</w:t>
      </w:r>
    </w:p>
    <w:p w14:paraId="293307C3" w14:textId="77777777" w:rsidR="000D65EA" w:rsidRPr="000D65EA" w:rsidRDefault="000D65EA" w:rsidP="00EE28B5">
      <w:pPr>
        <w:tabs>
          <w:tab w:val="left" w:pos="-720"/>
        </w:tabs>
        <w:suppressAutoHyphens/>
        <w:spacing w:after="0" w:line="240" w:lineRule="auto"/>
        <w:ind w:left="720"/>
        <w:jc w:val="both"/>
        <w:rPr>
          <w:rFonts w:asciiTheme="majorHAnsi" w:hAnsiTheme="majorHAnsi" w:cstheme="majorHAnsi"/>
          <w:sz w:val="24"/>
          <w:szCs w:val="24"/>
        </w:rPr>
      </w:pPr>
      <w:r w:rsidRPr="000D65EA">
        <w:rPr>
          <w:rFonts w:asciiTheme="majorHAnsi" w:hAnsiTheme="majorHAnsi" w:cstheme="majorHAnsi"/>
          <w:sz w:val="24"/>
          <w:szCs w:val="24"/>
        </w:rPr>
        <w:t xml:space="preserve">Email: </w:t>
      </w:r>
      <w:hyperlink r:id="rId9" w:history="1">
        <w:r w:rsidRPr="000D65EA">
          <w:rPr>
            <w:rStyle w:val="Hyperlink"/>
            <w:rFonts w:asciiTheme="majorHAnsi" w:hAnsiTheme="majorHAnsi" w:cstheme="majorHAnsi"/>
            <w:sz w:val="24"/>
            <w:szCs w:val="24"/>
          </w:rPr>
          <w:t>lmeisner@schagrinassociates.com</w:t>
        </w:r>
      </w:hyperlink>
    </w:p>
    <w:p w14:paraId="25BD7EE3" w14:textId="77777777" w:rsidR="000D65EA" w:rsidRPr="000D65EA" w:rsidRDefault="000D65EA" w:rsidP="00EE28B5">
      <w:pPr>
        <w:tabs>
          <w:tab w:val="left" w:pos="-720"/>
        </w:tabs>
        <w:suppressAutoHyphens/>
        <w:spacing w:after="0" w:line="240" w:lineRule="auto"/>
        <w:ind w:left="720"/>
        <w:jc w:val="both"/>
        <w:rPr>
          <w:rFonts w:asciiTheme="majorHAnsi" w:hAnsiTheme="majorHAnsi" w:cstheme="majorHAnsi"/>
          <w:sz w:val="24"/>
          <w:szCs w:val="24"/>
        </w:rPr>
      </w:pPr>
    </w:p>
    <w:p w14:paraId="71B98308" w14:textId="77777777" w:rsidR="000D65EA" w:rsidRPr="000D65EA" w:rsidRDefault="000D65EA" w:rsidP="00EE28B5">
      <w:pPr>
        <w:tabs>
          <w:tab w:val="left" w:pos="-720"/>
        </w:tabs>
        <w:suppressAutoHyphens/>
        <w:spacing w:after="0" w:line="240" w:lineRule="auto"/>
        <w:ind w:left="720"/>
        <w:jc w:val="both"/>
        <w:rPr>
          <w:rFonts w:asciiTheme="majorHAnsi" w:hAnsiTheme="majorHAnsi" w:cstheme="majorHAnsi"/>
          <w:sz w:val="24"/>
          <w:szCs w:val="24"/>
        </w:rPr>
      </w:pPr>
      <w:r w:rsidRPr="000D65EA">
        <w:rPr>
          <w:rFonts w:asciiTheme="majorHAnsi" w:hAnsiTheme="majorHAnsi" w:cstheme="majorHAnsi"/>
          <w:sz w:val="24"/>
          <w:szCs w:val="24"/>
        </w:rPr>
        <w:t>Matthew R. Nicely, Esq.</w:t>
      </w:r>
    </w:p>
    <w:p w14:paraId="74E4CF6D" w14:textId="77777777" w:rsidR="000D65EA" w:rsidRPr="000D65EA" w:rsidRDefault="000D65EA" w:rsidP="00EE28B5">
      <w:pPr>
        <w:tabs>
          <w:tab w:val="left" w:pos="-720"/>
        </w:tabs>
        <w:suppressAutoHyphens/>
        <w:spacing w:after="0" w:line="240" w:lineRule="auto"/>
        <w:ind w:left="720"/>
        <w:jc w:val="both"/>
        <w:rPr>
          <w:rFonts w:asciiTheme="majorHAnsi" w:hAnsiTheme="majorHAnsi" w:cstheme="majorHAnsi"/>
          <w:sz w:val="24"/>
          <w:szCs w:val="24"/>
        </w:rPr>
      </w:pPr>
      <w:r w:rsidRPr="000D65EA">
        <w:rPr>
          <w:rFonts w:asciiTheme="majorHAnsi" w:hAnsiTheme="majorHAnsi" w:cstheme="majorHAnsi"/>
          <w:sz w:val="24"/>
          <w:szCs w:val="24"/>
        </w:rPr>
        <w:t>Representative of Kitchen Cabinet Designers LLC</w:t>
      </w:r>
    </w:p>
    <w:p w14:paraId="08F67CD1" w14:textId="77777777" w:rsidR="000D65EA" w:rsidRPr="000D65EA" w:rsidRDefault="000D65EA" w:rsidP="00EE28B5">
      <w:pPr>
        <w:tabs>
          <w:tab w:val="left" w:pos="-720"/>
        </w:tabs>
        <w:suppressAutoHyphens/>
        <w:spacing w:after="0" w:line="240" w:lineRule="auto"/>
        <w:ind w:left="720"/>
        <w:jc w:val="both"/>
        <w:rPr>
          <w:rFonts w:asciiTheme="majorHAnsi" w:hAnsiTheme="majorHAnsi" w:cstheme="majorHAnsi"/>
          <w:sz w:val="24"/>
          <w:szCs w:val="24"/>
        </w:rPr>
      </w:pPr>
      <w:r w:rsidRPr="000D65EA">
        <w:rPr>
          <w:rFonts w:asciiTheme="majorHAnsi" w:hAnsiTheme="majorHAnsi" w:cstheme="majorHAnsi"/>
          <w:sz w:val="24"/>
          <w:szCs w:val="24"/>
        </w:rPr>
        <w:t>Akin Gump Strauss Hauer &amp; Feld LLP</w:t>
      </w:r>
    </w:p>
    <w:p w14:paraId="731F06E9" w14:textId="77777777" w:rsidR="000D65EA" w:rsidRPr="000D65EA" w:rsidRDefault="000D65EA" w:rsidP="00EE28B5">
      <w:pPr>
        <w:tabs>
          <w:tab w:val="left" w:pos="-720"/>
        </w:tabs>
        <w:suppressAutoHyphens/>
        <w:spacing w:after="0" w:line="240" w:lineRule="auto"/>
        <w:ind w:left="720"/>
        <w:jc w:val="both"/>
        <w:rPr>
          <w:rFonts w:asciiTheme="majorHAnsi" w:hAnsiTheme="majorHAnsi" w:cstheme="majorHAnsi"/>
          <w:sz w:val="24"/>
          <w:szCs w:val="24"/>
        </w:rPr>
      </w:pPr>
      <w:r w:rsidRPr="000D65EA">
        <w:rPr>
          <w:rFonts w:asciiTheme="majorHAnsi" w:hAnsiTheme="majorHAnsi" w:cstheme="majorHAnsi"/>
          <w:sz w:val="24"/>
          <w:szCs w:val="24"/>
        </w:rPr>
        <w:t>2001 K Street, NW</w:t>
      </w:r>
    </w:p>
    <w:p w14:paraId="08590033" w14:textId="77777777" w:rsidR="000D65EA" w:rsidRPr="000D65EA" w:rsidRDefault="000D65EA" w:rsidP="00EE28B5">
      <w:pPr>
        <w:tabs>
          <w:tab w:val="left" w:pos="-720"/>
        </w:tabs>
        <w:suppressAutoHyphens/>
        <w:spacing w:after="0" w:line="240" w:lineRule="auto"/>
        <w:ind w:left="720"/>
        <w:jc w:val="both"/>
        <w:rPr>
          <w:rFonts w:asciiTheme="majorHAnsi" w:hAnsiTheme="majorHAnsi" w:cstheme="majorHAnsi"/>
          <w:sz w:val="24"/>
          <w:szCs w:val="24"/>
        </w:rPr>
      </w:pPr>
      <w:r w:rsidRPr="000D65EA">
        <w:rPr>
          <w:rFonts w:asciiTheme="majorHAnsi" w:hAnsiTheme="majorHAnsi" w:cstheme="majorHAnsi"/>
          <w:sz w:val="24"/>
          <w:szCs w:val="24"/>
        </w:rPr>
        <w:t>Washington, DC 20006-1037</w:t>
      </w:r>
    </w:p>
    <w:p w14:paraId="59695933" w14:textId="77777777" w:rsidR="000D65EA" w:rsidRPr="000D65EA" w:rsidRDefault="000D65EA" w:rsidP="00EE28B5">
      <w:pPr>
        <w:tabs>
          <w:tab w:val="left" w:pos="-720"/>
        </w:tabs>
        <w:suppressAutoHyphens/>
        <w:spacing w:after="0" w:line="240" w:lineRule="auto"/>
        <w:ind w:left="720"/>
        <w:jc w:val="both"/>
        <w:rPr>
          <w:rFonts w:asciiTheme="majorHAnsi" w:hAnsiTheme="majorHAnsi" w:cstheme="majorHAnsi"/>
          <w:sz w:val="24"/>
          <w:szCs w:val="24"/>
        </w:rPr>
      </w:pPr>
      <w:r w:rsidRPr="000D65EA">
        <w:rPr>
          <w:rFonts w:asciiTheme="majorHAnsi" w:hAnsiTheme="majorHAnsi" w:cstheme="majorHAnsi"/>
          <w:sz w:val="24"/>
          <w:szCs w:val="24"/>
        </w:rPr>
        <w:t>Phone: 202-887-4046</w:t>
      </w:r>
    </w:p>
    <w:p w14:paraId="398FEDF7" w14:textId="77777777" w:rsidR="000D65EA" w:rsidRPr="000D65EA" w:rsidRDefault="000D65EA" w:rsidP="00EE28B5">
      <w:pPr>
        <w:tabs>
          <w:tab w:val="left" w:pos="-720"/>
        </w:tabs>
        <w:suppressAutoHyphens/>
        <w:spacing w:after="0" w:line="240" w:lineRule="auto"/>
        <w:ind w:left="720"/>
        <w:jc w:val="both"/>
        <w:rPr>
          <w:rFonts w:asciiTheme="majorHAnsi" w:hAnsiTheme="majorHAnsi" w:cstheme="majorHAnsi"/>
          <w:sz w:val="24"/>
          <w:szCs w:val="24"/>
        </w:rPr>
      </w:pPr>
      <w:r w:rsidRPr="000D65EA">
        <w:rPr>
          <w:rFonts w:asciiTheme="majorHAnsi" w:hAnsiTheme="majorHAnsi" w:cstheme="majorHAnsi"/>
          <w:sz w:val="24"/>
          <w:szCs w:val="24"/>
        </w:rPr>
        <w:t xml:space="preserve">Email: </w:t>
      </w:r>
      <w:hyperlink r:id="rId10" w:history="1">
        <w:r w:rsidRPr="000D65EA">
          <w:rPr>
            <w:rStyle w:val="Hyperlink"/>
            <w:rFonts w:asciiTheme="majorHAnsi" w:hAnsiTheme="majorHAnsi" w:cstheme="majorHAnsi"/>
            <w:sz w:val="24"/>
            <w:szCs w:val="24"/>
          </w:rPr>
          <w:t>mnicely@akingump.com</w:t>
        </w:r>
      </w:hyperlink>
    </w:p>
    <w:p w14:paraId="61A900E8" w14:textId="77777777" w:rsidR="000D65EA" w:rsidRPr="000D65EA" w:rsidRDefault="000D65EA" w:rsidP="00EE28B5">
      <w:pPr>
        <w:tabs>
          <w:tab w:val="left" w:pos="-720"/>
        </w:tabs>
        <w:suppressAutoHyphens/>
        <w:spacing w:after="0" w:line="240" w:lineRule="auto"/>
        <w:ind w:left="720"/>
        <w:jc w:val="both"/>
        <w:rPr>
          <w:rFonts w:asciiTheme="majorHAnsi" w:hAnsiTheme="majorHAnsi" w:cstheme="majorHAnsi"/>
          <w:sz w:val="24"/>
          <w:szCs w:val="24"/>
        </w:rPr>
      </w:pPr>
      <w:r w:rsidRPr="000D65EA">
        <w:rPr>
          <w:rFonts w:asciiTheme="majorHAnsi" w:eastAsia="Arial" w:hAnsiTheme="majorHAnsi" w:cstheme="majorHAnsi"/>
          <w:sz w:val="24"/>
        </w:rPr>
        <w:br/>
      </w:r>
      <w:r w:rsidRPr="000D65EA">
        <w:rPr>
          <w:rFonts w:asciiTheme="majorHAnsi" w:hAnsiTheme="majorHAnsi" w:cstheme="majorHAnsi"/>
          <w:sz w:val="24"/>
          <w:szCs w:val="24"/>
        </w:rPr>
        <w:t>Gregory S. Menegaz, Esq.</w:t>
      </w:r>
    </w:p>
    <w:p w14:paraId="2B94BEDE" w14:textId="77777777" w:rsidR="000D65EA" w:rsidRPr="000D65EA" w:rsidRDefault="000D65EA" w:rsidP="00EE28B5">
      <w:pPr>
        <w:tabs>
          <w:tab w:val="left" w:pos="-720"/>
        </w:tabs>
        <w:suppressAutoHyphens/>
        <w:spacing w:after="0" w:line="240" w:lineRule="auto"/>
        <w:ind w:left="720"/>
        <w:jc w:val="both"/>
        <w:rPr>
          <w:rFonts w:asciiTheme="majorHAnsi" w:hAnsiTheme="majorHAnsi" w:cstheme="majorHAnsi"/>
          <w:sz w:val="24"/>
          <w:szCs w:val="24"/>
        </w:rPr>
      </w:pPr>
      <w:r w:rsidRPr="000D65EA">
        <w:rPr>
          <w:rFonts w:asciiTheme="majorHAnsi" w:hAnsiTheme="majorHAnsi" w:cstheme="majorHAnsi"/>
          <w:sz w:val="24"/>
          <w:szCs w:val="24"/>
        </w:rPr>
        <w:t xml:space="preserve">Representative of Sanyang Vietnam Furniture Co., Ltd; Goldenland Vietnam Furniture Company Ltd; Blue Valley Wood Co., Ltd; Xin Hong Company Limited; Advanced </w:t>
      </w:r>
      <w:r w:rsidRPr="000D65EA">
        <w:rPr>
          <w:rFonts w:asciiTheme="majorHAnsi" w:hAnsiTheme="majorHAnsi" w:cstheme="majorHAnsi"/>
          <w:sz w:val="24"/>
          <w:szCs w:val="24"/>
        </w:rPr>
        <w:lastRenderedPageBreak/>
        <w:t>Cabinets Supply Viet Nam Company Limited; Eagle Wood (Viet Nam) Company Limited; Hong Sheng (Viet Nam) Industrial Company Limited; Fusion Vina Company Limited; Monogram Home Viet Nam Company Limited; Star UN Co., Ltd; Giai MY P&amp;B Co.,Ltd; Wissen Wood Vietnam Co., Ltd; Song Ngan Industrial Wood Company Limited; Lamphong Produce and Investment Co., Ltd; Woodworth Cabinetry Vietnam Corporation Limited; Diamond Cabinetry Viet Nam Company Limited; VY KIET CO., LTD.; Hong Lam Service Trading Manufacturing Company Limited, Duc Thinh Kitchen Cabinet Co., Ltd, SKS Furniture Company Limited, Tien Dat Furniture Corporation, Thien Phat Commercial Production Construction Company Limited, Phu Tai Binh Dinh Wood Company Limited, TEKCOM Corporation, Viet Nam Owen Cabinets Company Limited, Phu Tai Dong Nai Company Limited, VI NA G7 Joint - Stock Company, VHG Styles Viet Nam Joint Stock Company, Nhat Minh Wood Company Limited, Tran Duc Joint Stock Company, Fine Hospitality Furnishings Company Corporation, TDH Green Building Solution Company Limited</w:t>
      </w:r>
    </w:p>
    <w:p w14:paraId="046B046C" w14:textId="77777777" w:rsidR="000D65EA" w:rsidRPr="000D65EA" w:rsidRDefault="000D65EA" w:rsidP="00EE28B5">
      <w:pPr>
        <w:tabs>
          <w:tab w:val="left" w:pos="-720"/>
        </w:tabs>
        <w:suppressAutoHyphens/>
        <w:spacing w:after="0" w:line="240" w:lineRule="auto"/>
        <w:ind w:left="720"/>
        <w:jc w:val="both"/>
        <w:rPr>
          <w:rFonts w:asciiTheme="majorHAnsi" w:hAnsiTheme="majorHAnsi" w:cstheme="majorHAnsi"/>
          <w:sz w:val="24"/>
          <w:szCs w:val="24"/>
        </w:rPr>
      </w:pPr>
      <w:r w:rsidRPr="000D65EA">
        <w:rPr>
          <w:rFonts w:asciiTheme="majorHAnsi" w:hAnsiTheme="majorHAnsi" w:cstheme="majorHAnsi"/>
          <w:sz w:val="24"/>
          <w:szCs w:val="24"/>
        </w:rPr>
        <w:t>deKieffer &amp; Horgan</w:t>
      </w:r>
    </w:p>
    <w:p w14:paraId="18955870" w14:textId="77777777" w:rsidR="000D65EA" w:rsidRPr="000D65EA" w:rsidRDefault="000D65EA" w:rsidP="00EE28B5">
      <w:pPr>
        <w:tabs>
          <w:tab w:val="left" w:pos="-720"/>
        </w:tabs>
        <w:suppressAutoHyphens/>
        <w:spacing w:after="0" w:line="240" w:lineRule="auto"/>
        <w:ind w:left="720"/>
        <w:jc w:val="both"/>
        <w:rPr>
          <w:rFonts w:asciiTheme="majorHAnsi" w:hAnsiTheme="majorHAnsi" w:cstheme="majorHAnsi"/>
          <w:sz w:val="24"/>
          <w:szCs w:val="24"/>
        </w:rPr>
      </w:pPr>
      <w:r w:rsidRPr="000D65EA">
        <w:rPr>
          <w:rFonts w:asciiTheme="majorHAnsi" w:hAnsiTheme="majorHAnsi" w:cstheme="majorHAnsi"/>
          <w:sz w:val="24"/>
          <w:szCs w:val="24"/>
        </w:rPr>
        <w:t>1090 Vermont Avenue, NW</w:t>
      </w:r>
    </w:p>
    <w:p w14:paraId="346E72D1" w14:textId="77777777" w:rsidR="000D65EA" w:rsidRPr="000D65EA" w:rsidRDefault="000D65EA" w:rsidP="00EE28B5">
      <w:pPr>
        <w:tabs>
          <w:tab w:val="left" w:pos="-720"/>
        </w:tabs>
        <w:suppressAutoHyphens/>
        <w:spacing w:after="0" w:line="240" w:lineRule="auto"/>
        <w:ind w:left="720"/>
        <w:jc w:val="both"/>
        <w:rPr>
          <w:rFonts w:asciiTheme="majorHAnsi" w:hAnsiTheme="majorHAnsi" w:cstheme="majorHAnsi"/>
          <w:sz w:val="24"/>
          <w:szCs w:val="24"/>
        </w:rPr>
      </w:pPr>
      <w:r w:rsidRPr="000D65EA">
        <w:rPr>
          <w:rFonts w:asciiTheme="majorHAnsi" w:hAnsiTheme="majorHAnsi" w:cstheme="majorHAnsi"/>
          <w:sz w:val="24"/>
          <w:szCs w:val="24"/>
        </w:rPr>
        <w:t>Suite 410</w:t>
      </w:r>
    </w:p>
    <w:p w14:paraId="0C378343" w14:textId="77777777" w:rsidR="000D65EA" w:rsidRPr="000D65EA" w:rsidRDefault="000D65EA" w:rsidP="00EE28B5">
      <w:pPr>
        <w:tabs>
          <w:tab w:val="left" w:pos="-720"/>
        </w:tabs>
        <w:suppressAutoHyphens/>
        <w:spacing w:after="0" w:line="240" w:lineRule="auto"/>
        <w:ind w:left="720"/>
        <w:jc w:val="both"/>
        <w:rPr>
          <w:rFonts w:asciiTheme="majorHAnsi" w:hAnsiTheme="majorHAnsi" w:cstheme="majorHAnsi"/>
          <w:sz w:val="24"/>
          <w:szCs w:val="24"/>
        </w:rPr>
      </w:pPr>
      <w:r w:rsidRPr="000D65EA">
        <w:rPr>
          <w:rFonts w:asciiTheme="majorHAnsi" w:hAnsiTheme="majorHAnsi" w:cstheme="majorHAnsi"/>
          <w:sz w:val="24"/>
          <w:szCs w:val="24"/>
        </w:rPr>
        <w:t>Washington, DC 20005</w:t>
      </w:r>
    </w:p>
    <w:p w14:paraId="48B351D1" w14:textId="77777777" w:rsidR="000D65EA" w:rsidRPr="000D65EA" w:rsidRDefault="000D65EA" w:rsidP="00EE28B5">
      <w:pPr>
        <w:tabs>
          <w:tab w:val="left" w:pos="-720"/>
        </w:tabs>
        <w:suppressAutoHyphens/>
        <w:spacing w:after="0" w:line="240" w:lineRule="auto"/>
        <w:ind w:left="720"/>
        <w:jc w:val="both"/>
        <w:rPr>
          <w:rFonts w:asciiTheme="majorHAnsi" w:hAnsiTheme="majorHAnsi" w:cstheme="majorHAnsi"/>
          <w:sz w:val="24"/>
          <w:szCs w:val="24"/>
        </w:rPr>
      </w:pPr>
      <w:r w:rsidRPr="000D65EA">
        <w:rPr>
          <w:rFonts w:asciiTheme="majorHAnsi" w:hAnsiTheme="majorHAnsi" w:cstheme="majorHAnsi"/>
          <w:sz w:val="24"/>
          <w:szCs w:val="24"/>
        </w:rPr>
        <w:t>Phone: 202-783-6900</w:t>
      </w:r>
    </w:p>
    <w:p w14:paraId="2256ACC6" w14:textId="77777777" w:rsidR="000D65EA" w:rsidRPr="000D65EA" w:rsidRDefault="000D65EA" w:rsidP="00EE28B5">
      <w:pPr>
        <w:tabs>
          <w:tab w:val="left" w:pos="-720"/>
        </w:tabs>
        <w:suppressAutoHyphens/>
        <w:spacing w:after="0" w:line="240" w:lineRule="auto"/>
        <w:ind w:left="720"/>
        <w:jc w:val="both"/>
        <w:rPr>
          <w:rFonts w:asciiTheme="majorHAnsi" w:hAnsiTheme="majorHAnsi" w:cstheme="majorHAnsi"/>
          <w:sz w:val="24"/>
          <w:szCs w:val="24"/>
        </w:rPr>
      </w:pPr>
      <w:r w:rsidRPr="000D65EA">
        <w:rPr>
          <w:rFonts w:asciiTheme="majorHAnsi" w:hAnsiTheme="majorHAnsi" w:cstheme="majorHAnsi"/>
          <w:sz w:val="24"/>
          <w:szCs w:val="24"/>
        </w:rPr>
        <w:t xml:space="preserve">Email: </w:t>
      </w:r>
      <w:hyperlink r:id="rId11" w:history="1">
        <w:r w:rsidRPr="000D65EA">
          <w:rPr>
            <w:rStyle w:val="Hyperlink"/>
            <w:rFonts w:asciiTheme="majorHAnsi" w:hAnsiTheme="majorHAnsi" w:cstheme="majorHAnsi"/>
            <w:sz w:val="24"/>
            <w:szCs w:val="24"/>
          </w:rPr>
          <w:t>gmenegaz@dhlaw.com</w:t>
        </w:r>
      </w:hyperlink>
    </w:p>
    <w:p w14:paraId="722EE658" w14:textId="77777777" w:rsidR="000D65EA" w:rsidRPr="000D65EA" w:rsidRDefault="000D65EA" w:rsidP="00EE28B5">
      <w:pPr>
        <w:tabs>
          <w:tab w:val="left" w:pos="-720"/>
        </w:tabs>
        <w:suppressAutoHyphens/>
        <w:spacing w:after="0" w:line="240" w:lineRule="auto"/>
        <w:ind w:left="720"/>
        <w:jc w:val="both"/>
        <w:rPr>
          <w:rFonts w:asciiTheme="majorHAnsi" w:hAnsiTheme="majorHAnsi" w:cstheme="majorHAnsi"/>
          <w:sz w:val="24"/>
          <w:szCs w:val="24"/>
        </w:rPr>
      </w:pPr>
    </w:p>
    <w:p w14:paraId="0C47A393" w14:textId="77777777" w:rsidR="000D65EA" w:rsidRPr="000D65EA" w:rsidRDefault="000D65EA" w:rsidP="00EE28B5">
      <w:pPr>
        <w:tabs>
          <w:tab w:val="left" w:pos="-720"/>
        </w:tabs>
        <w:suppressAutoHyphens/>
        <w:spacing w:after="0" w:line="240" w:lineRule="auto"/>
        <w:ind w:left="720"/>
        <w:jc w:val="both"/>
        <w:rPr>
          <w:rFonts w:asciiTheme="majorHAnsi" w:hAnsiTheme="majorHAnsi" w:cstheme="majorHAnsi"/>
          <w:sz w:val="24"/>
          <w:szCs w:val="24"/>
        </w:rPr>
      </w:pPr>
      <w:r w:rsidRPr="000D65EA">
        <w:rPr>
          <w:rFonts w:asciiTheme="majorHAnsi" w:hAnsiTheme="majorHAnsi" w:cstheme="majorHAnsi"/>
          <w:sz w:val="24"/>
          <w:szCs w:val="24"/>
        </w:rPr>
        <w:t>Kristen Smith, Esq.</w:t>
      </w:r>
    </w:p>
    <w:p w14:paraId="335AFD91" w14:textId="77777777" w:rsidR="000D65EA" w:rsidRPr="000D65EA" w:rsidRDefault="000D65EA" w:rsidP="00EE28B5">
      <w:pPr>
        <w:tabs>
          <w:tab w:val="left" w:pos="-720"/>
        </w:tabs>
        <w:suppressAutoHyphens/>
        <w:spacing w:after="0" w:line="240" w:lineRule="auto"/>
        <w:ind w:left="720"/>
        <w:jc w:val="both"/>
        <w:rPr>
          <w:rFonts w:asciiTheme="majorHAnsi" w:hAnsiTheme="majorHAnsi" w:cstheme="majorHAnsi"/>
          <w:sz w:val="24"/>
          <w:szCs w:val="24"/>
        </w:rPr>
      </w:pPr>
      <w:r w:rsidRPr="000D65EA">
        <w:rPr>
          <w:rFonts w:asciiTheme="majorHAnsi" w:hAnsiTheme="majorHAnsi" w:cstheme="majorHAnsi"/>
          <w:sz w:val="24"/>
          <w:szCs w:val="24"/>
        </w:rPr>
        <w:t>Representative of ACProducts, Inc., ACPI Wood Products, LLC, Cabinetworks Group Michigan, LLC, and Cabinetworks Group Middlefield, LLC, ACProducts, Inc.; Master Woodcraft Cabinetry, L.L.C.; Smart, LLC. Sandler, Travis &amp; Rosenberg, P.A.</w:t>
      </w:r>
    </w:p>
    <w:p w14:paraId="44BE823C" w14:textId="77777777" w:rsidR="000D65EA" w:rsidRPr="000D65EA" w:rsidRDefault="000D65EA" w:rsidP="00EE28B5">
      <w:pPr>
        <w:tabs>
          <w:tab w:val="left" w:pos="-720"/>
        </w:tabs>
        <w:suppressAutoHyphens/>
        <w:spacing w:after="0" w:line="240" w:lineRule="auto"/>
        <w:ind w:left="720"/>
        <w:jc w:val="both"/>
        <w:rPr>
          <w:rFonts w:asciiTheme="majorHAnsi" w:hAnsiTheme="majorHAnsi" w:cstheme="majorHAnsi"/>
          <w:sz w:val="24"/>
          <w:szCs w:val="24"/>
        </w:rPr>
      </w:pPr>
      <w:r w:rsidRPr="000D65EA">
        <w:rPr>
          <w:rFonts w:asciiTheme="majorHAnsi" w:hAnsiTheme="majorHAnsi" w:cstheme="majorHAnsi"/>
          <w:sz w:val="24"/>
          <w:szCs w:val="24"/>
        </w:rPr>
        <w:t>1300 Pennsylvania Avenue, NW</w:t>
      </w:r>
    </w:p>
    <w:p w14:paraId="5B971A7A" w14:textId="77777777" w:rsidR="000D65EA" w:rsidRPr="000D65EA" w:rsidRDefault="000D65EA" w:rsidP="00EE28B5">
      <w:pPr>
        <w:tabs>
          <w:tab w:val="left" w:pos="-720"/>
        </w:tabs>
        <w:suppressAutoHyphens/>
        <w:spacing w:after="0" w:line="240" w:lineRule="auto"/>
        <w:ind w:left="720"/>
        <w:jc w:val="both"/>
        <w:rPr>
          <w:rFonts w:asciiTheme="majorHAnsi" w:hAnsiTheme="majorHAnsi" w:cstheme="majorHAnsi"/>
          <w:sz w:val="24"/>
          <w:szCs w:val="24"/>
        </w:rPr>
      </w:pPr>
      <w:r w:rsidRPr="000D65EA">
        <w:rPr>
          <w:rFonts w:asciiTheme="majorHAnsi" w:hAnsiTheme="majorHAnsi" w:cstheme="majorHAnsi"/>
          <w:sz w:val="24"/>
          <w:szCs w:val="24"/>
        </w:rPr>
        <w:t>Suite 400</w:t>
      </w:r>
    </w:p>
    <w:p w14:paraId="4EDF9CA0" w14:textId="77777777" w:rsidR="000D65EA" w:rsidRPr="000D65EA" w:rsidRDefault="000D65EA" w:rsidP="00EE28B5">
      <w:pPr>
        <w:tabs>
          <w:tab w:val="left" w:pos="-720"/>
        </w:tabs>
        <w:suppressAutoHyphens/>
        <w:spacing w:after="0" w:line="240" w:lineRule="auto"/>
        <w:ind w:left="720"/>
        <w:jc w:val="both"/>
        <w:rPr>
          <w:rFonts w:asciiTheme="majorHAnsi" w:hAnsiTheme="majorHAnsi" w:cstheme="majorHAnsi"/>
          <w:sz w:val="24"/>
          <w:szCs w:val="24"/>
        </w:rPr>
      </w:pPr>
      <w:r w:rsidRPr="000D65EA">
        <w:rPr>
          <w:rFonts w:asciiTheme="majorHAnsi" w:hAnsiTheme="majorHAnsi" w:cstheme="majorHAnsi"/>
          <w:sz w:val="24"/>
          <w:szCs w:val="24"/>
        </w:rPr>
        <w:t>Washington, DC 20004-3002</w:t>
      </w:r>
    </w:p>
    <w:p w14:paraId="73888BF3" w14:textId="77777777" w:rsidR="000D65EA" w:rsidRPr="000D65EA" w:rsidRDefault="000D65EA" w:rsidP="00EE28B5">
      <w:pPr>
        <w:tabs>
          <w:tab w:val="left" w:pos="-720"/>
        </w:tabs>
        <w:suppressAutoHyphens/>
        <w:spacing w:after="0" w:line="240" w:lineRule="auto"/>
        <w:ind w:left="720"/>
        <w:jc w:val="both"/>
        <w:rPr>
          <w:rFonts w:asciiTheme="majorHAnsi" w:hAnsiTheme="majorHAnsi" w:cstheme="majorHAnsi"/>
          <w:sz w:val="24"/>
          <w:szCs w:val="24"/>
        </w:rPr>
      </w:pPr>
      <w:r w:rsidRPr="000D65EA">
        <w:rPr>
          <w:rFonts w:asciiTheme="majorHAnsi" w:hAnsiTheme="majorHAnsi" w:cstheme="majorHAnsi"/>
          <w:sz w:val="24"/>
          <w:szCs w:val="24"/>
        </w:rPr>
        <w:t>Phone: 2027304965</w:t>
      </w:r>
    </w:p>
    <w:p w14:paraId="586DE3B6" w14:textId="77777777" w:rsidR="000D65EA" w:rsidRPr="000D65EA" w:rsidRDefault="000D65EA" w:rsidP="00EE28B5">
      <w:pPr>
        <w:tabs>
          <w:tab w:val="left" w:pos="-720"/>
        </w:tabs>
        <w:suppressAutoHyphens/>
        <w:spacing w:after="0" w:line="240" w:lineRule="auto"/>
        <w:ind w:left="720"/>
        <w:jc w:val="both"/>
        <w:rPr>
          <w:rFonts w:asciiTheme="majorHAnsi" w:hAnsiTheme="majorHAnsi" w:cstheme="majorHAnsi"/>
          <w:sz w:val="24"/>
          <w:szCs w:val="24"/>
        </w:rPr>
      </w:pPr>
      <w:r w:rsidRPr="000D65EA">
        <w:rPr>
          <w:rFonts w:asciiTheme="majorHAnsi" w:hAnsiTheme="majorHAnsi" w:cstheme="majorHAnsi"/>
          <w:sz w:val="24"/>
          <w:szCs w:val="24"/>
        </w:rPr>
        <w:t xml:space="preserve">Email: </w:t>
      </w:r>
      <w:hyperlink r:id="rId12" w:history="1">
        <w:r w:rsidRPr="000D65EA">
          <w:rPr>
            <w:rStyle w:val="Hyperlink"/>
            <w:rFonts w:asciiTheme="majorHAnsi" w:hAnsiTheme="majorHAnsi" w:cstheme="majorHAnsi"/>
            <w:sz w:val="24"/>
            <w:szCs w:val="24"/>
          </w:rPr>
          <w:t>ksmith@strtrade.com</w:t>
        </w:r>
      </w:hyperlink>
      <w:r w:rsidRPr="000D65EA">
        <w:rPr>
          <w:rFonts w:asciiTheme="majorHAnsi" w:hAnsiTheme="majorHAnsi" w:cstheme="majorHAnsi"/>
          <w:sz w:val="24"/>
          <w:szCs w:val="24"/>
        </w:rPr>
        <w:br/>
      </w:r>
    </w:p>
    <w:p w14:paraId="0AC58F78" w14:textId="77777777" w:rsidR="000D65EA" w:rsidRPr="000D65EA" w:rsidRDefault="000D65EA" w:rsidP="00EE28B5">
      <w:pPr>
        <w:tabs>
          <w:tab w:val="left" w:pos="-720"/>
        </w:tabs>
        <w:suppressAutoHyphens/>
        <w:spacing w:after="0" w:line="240" w:lineRule="auto"/>
        <w:ind w:left="720"/>
        <w:jc w:val="both"/>
        <w:rPr>
          <w:rFonts w:asciiTheme="majorHAnsi" w:hAnsiTheme="majorHAnsi" w:cstheme="majorHAnsi"/>
          <w:sz w:val="24"/>
          <w:szCs w:val="24"/>
        </w:rPr>
      </w:pPr>
      <w:r w:rsidRPr="000D65EA">
        <w:rPr>
          <w:rFonts w:asciiTheme="majorHAnsi" w:hAnsiTheme="majorHAnsi" w:cstheme="majorHAnsi"/>
          <w:sz w:val="24"/>
          <w:szCs w:val="24"/>
        </w:rPr>
        <w:t>Kristin H. Mowry, Esq.</w:t>
      </w:r>
    </w:p>
    <w:p w14:paraId="581D939B" w14:textId="77777777" w:rsidR="000D65EA" w:rsidRPr="000D65EA" w:rsidRDefault="000D65EA" w:rsidP="00EE28B5">
      <w:pPr>
        <w:tabs>
          <w:tab w:val="left" w:pos="-720"/>
        </w:tabs>
        <w:suppressAutoHyphens/>
        <w:spacing w:after="0" w:line="240" w:lineRule="auto"/>
        <w:ind w:left="720"/>
        <w:jc w:val="both"/>
        <w:rPr>
          <w:rFonts w:asciiTheme="majorHAnsi" w:hAnsiTheme="majorHAnsi" w:cstheme="majorHAnsi"/>
          <w:sz w:val="24"/>
          <w:szCs w:val="24"/>
        </w:rPr>
      </w:pPr>
      <w:r w:rsidRPr="000D65EA">
        <w:rPr>
          <w:rFonts w:asciiTheme="majorHAnsi" w:hAnsiTheme="majorHAnsi" w:cstheme="majorHAnsi"/>
          <w:sz w:val="24"/>
          <w:szCs w:val="24"/>
        </w:rPr>
        <w:t>Representative of American Home Furnishings Alliance, Cong Ty Tnhh Amedan Furniture Manufacturing, Kim Phong Company Limited, Home Depot U.S.A., Inc. Mowry &amp; Grimson PLLC</w:t>
      </w:r>
    </w:p>
    <w:p w14:paraId="01B4972D" w14:textId="77777777" w:rsidR="000D65EA" w:rsidRPr="000D65EA" w:rsidRDefault="000D65EA" w:rsidP="00EE28B5">
      <w:pPr>
        <w:tabs>
          <w:tab w:val="left" w:pos="-720"/>
        </w:tabs>
        <w:suppressAutoHyphens/>
        <w:spacing w:after="0" w:line="240" w:lineRule="auto"/>
        <w:ind w:left="720"/>
        <w:jc w:val="both"/>
        <w:rPr>
          <w:rFonts w:asciiTheme="majorHAnsi" w:hAnsiTheme="majorHAnsi" w:cstheme="majorHAnsi"/>
          <w:sz w:val="24"/>
          <w:szCs w:val="24"/>
        </w:rPr>
      </w:pPr>
      <w:r w:rsidRPr="000D65EA">
        <w:rPr>
          <w:rFonts w:asciiTheme="majorHAnsi" w:hAnsiTheme="majorHAnsi" w:cstheme="majorHAnsi"/>
          <w:sz w:val="24"/>
          <w:szCs w:val="24"/>
        </w:rPr>
        <w:t>5335 Wisconsin Avenue, NW</w:t>
      </w:r>
    </w:p>
    <w:p w14:paraId="0818421D" w14:textId="77777777" w:rsidR="000D65EA" w:rsidRPr="000D65EA" w:rsidRDefault="000D65EA" w:rsidP="00EE28B5">
      <w:pPr>
        <w:tabs>
          <w:tab w:val="left" w:pos="-720"/>
        </w:tabs>
        <w:suppressAutoHyphens/>
        <w:spacing w:after="0" w:line="240" w:lineRule="auto"/>
        <w:ind w:left="720"/>
        <w:jc w:val="both"/>
        <w:rPr>
          <w:rFonts w:asciiTheme="majorHAnsi" w:hAnsiTheme="majorHAnsi" w:cstheme="majorHAnsi"/>
          <w:sz w:val="24"/>
          <w:szCs w:val="24"/>
        </w:rPr>
      </w:pPr>
      <w:r w:rsidRPr="000D65EA">
        <w:rPr>
          <w:rFonts w:asciiTheme="majorHAnsi" w:hAnsiTheme="majorHAnsi" w:cstheme="majorHAnsi"/>
          <w:sz w:val="24"/>
          <w:szCs w:val="24"/>
        </w:rPr>
        <w:t>Suite 810</w:t>
      </w:r>
    </w:p>
    <w:p w14:paraId="25ACFED2" w14:textId="77777777" w:rsidR="000D65EA" w:rsidRPr="000D65EA" w:rsidRDefault="000D65EA" w:rsidP="00EE28B5">
      <w:pPr>
        <w:tabs>
          <w:tab w:val="left" w:pos="-720"/>
        </w:tabs>
        <w:suppressAutoHyphens/>
        <w:spacing w:after="0" w:line="240" w:lineRule="auto"/>
        <w:ind w:left="720"/>
        <w:jc w:val="both"/>
        <w:rPr>
          <w:rFonts w:asciiTheme="majorHAnsi" w:hAnsiTheme="majorHAnsi" w:cstheme="majorHAnsi"/>
          <w:sz w:val="24"/>
          <w:szCs w:val="24"/>
        </w:rPr>
      </w:pPr>
      <w:r w:rsidRPr="000D65EA">
        <w:rPr>
          <w:rFonts w:asciiTheme="majorHAnsi" w:hAnsiTheme="majorHAnsi" w:cstheme="majorHAnsi"/>
          <w:sz w:val="24"/>
          <w:szCs w:val="24"/>
        </w:rPr>
        <w:t>Washington, DC 20015</w:t>
      </w:r>
    </w:p>
    <w:p w14:paraId="78B8962B" w14:textId="77777777" w:rsidR="000D65EA" w:rsidRPr="000D65EA" w:rsidRDefault="000D65EA" w:rsidP="00EE28B5">
      <w:pPr>
        <w:tabs>
          <w:tab w:val="left" w:pos="-720"/>
        </w:tabs>
        <w:suppressAutoHyphens/>
        <w:spacing w:after="0" w:line="240" w:lineRule="auto"/>
        <w:ind w:left="720"/>
        <w:jc w:val="both"/>
        <w:rPr>
          <w:rFonts w:asciiTheme="majorHAnsi" w:hAnsiTheme="majorHAnsi" w:cstheme="majorHAnsi"/>
          <w:sz w:val="24"/>
          <w:szCs w:val="24"/>
        </w:rPr>
      </w:pPr>
      <w:r w:rsidRPr="000D65EA">
        <w:rPr>
          <w:rFonts w:asciiTheme="majorHAnsi" w:hAnsiTheme="majorHAnsi" w:cstheme="majorHAnsi"/>
          <w:sz w:val="24"/>
          <w:szCs w:val="24"/>
        </w:rPr>
        <w:t>Phone: 202-688-3610</w:t>
      </w:r>
    </w:p>
    <w:p w14:paraId="5C65E30C" w14:textId="77777777" w:rsidR="000D65EA" w:rsidRPr="000D65EA" w:rsidRDefault="000D65EA" w:rsidP="00EE28B5">
      <w:pPr>
        <w:tabs>
          <w:tab w:val="left" w:pos="-720"/>
        </w:tabs>
        <w:suppressAutoHyphens/>
        <w:spacing w:after="0" w:line="240" w:lineRule="auto"/>
        <w:ind w:left="720"/>
        <w:jc w:val="both"/>
        <w:rPr>
          <w:rFonts w:asciiTheme="majorHAnsi" w:hAnsiTheme="majorHAnsi" w:cstheme="majorHAnsi"/>
          <w:sz w:val="24"/>
          <w:szCs w:val="24"/>
        </w:rPr>
      </w:pPr>
      <w:r w:rsidRPr="000D65EA">
        <w:rPr>
          <w:rFonts w:asciiTheme="majorHAnsi" w:hAnsiTheme="majorHAnsi" w:cstheme="majorHAnsi"/>
          <w:sz w:val="24"/>
          <w:szCs w:val="24"/>
        </w:rPr>
        <w:t xml:space="preserve">Email: </w:t>
      </w:r>
      <w:hyperlink r:id="rId13" w:history="1">
        <w:r w:rsidRPr="000D65EA">
          <w:rPr>
            <w:rStyle w:val="Hyperlink"/>
            <w:rFonts w:asciiTheme="majorHAnsi" w:hAnsiTheme="majorHAnsi" w:cstheme="majorHAnsi"/>
            <w:sz w:val="24"/>
            <w:szCs w:val="24"/>
          </w:rPr>
          <w:t>khm@mowrygrimson.com</w:t>
        </w:r>
      </w:hyperlink>
    </w:p>
    <w:p w14:paraId="4BC4297C" w14:textId="77777777" w:rsidR="000D65EA" w:rsidRPr="000D65EA" w:rsidRDefault="000D65EA" w:rsidP="00EE28B5">
      <w:pPr>
        <w:tabs>
          <w:tab w:val="left" w:pos="-720"/>
        </w:tabs>
        <w:suppressAutoHyphens/>
        <w:spacing w:after="0" w:line="240" w:lineRule="auto"/>
        <w:ind w:left="720"/>
        <w:jc w:val="both"/>
        <w:rPr>
          <w:rFonts w:asciiTheme="majorHAnsi" w:hAnsiTheme="majorHAnsi" w:cstheme="majorHAnsi"/>
          <w:sz w:val="24"/>
          <w:szCs w:val="24"/>
        </w:rPr>
      </w:pPr>
    </w:p>
    <w:p w14:paraId="3F7869FD" w14:textId="77777777" w:rsidR="000D65EA" w:rsidRPr="000D65EA" w:rsidRDefault="000D65EA" w:rsidP="00EE28B5">
      <w:pPr>
        <w:tabs>
          <w:tab w:val="left" w:pos="-720"/>
        </w:tabs>
        <w:suppressAutoHyphens/>
        <w:spacing w:after="0" w:line="240" w:lineRule="auto"/>
        <w:ind w:left="720"/>
        <w:jc w:val="both"/>
        <w:rPr>
          <w:rFonts w:asciiTheme="majorHAnsi" w:hAnsiTheme="majorHAnsi" w:cstheme="majorHAnsi"/>
          <w:sz w:val="24"/>
          <w:szCs w:val="24"/>
        </w:rPr>
      </w:pPr>
      <w:r w:rsidRPr="000D65EA">
        <w:rPr>
          <w:rFonts w:asciiTheme="majorHAnsi" w:hAnsiTheme="majorHAnsi" w:cstheme="majorHAnsi"/>
          <w:sz w:val="24"/>
          <w:szCs w:val="24"/>
        </w:rPr>
        <w:t>David Craven, Esq.</w:t>
      </w:r>
    </w:p>
    <w:p w14:paraId="0986F6FD" w14:textId="77777777" w:rsidR="000D65EA" w:rsidRPr="000D65EA" w:rsidRDefault="000D65EA" w:rsidP="00EE28B5">
      <w:pPr>
        <w:tabs>
          <w:tab w:val="left" w:pos="-720"/>
        </w:tabs>
        <w:suppressAutoHyphens/>
        <w:spacing w:after="0" w:line="240" w:lineRule="auto"/>
        <w:ind w:left="720"/>
        <w:jc w:val="both"/>
        <w:rPr>
          <w:rFonts w:asciiTheme="majorHAnsi" w:hAnsiTheme="majorHAnsi" w:cstheme="majorHAnsi"/>
          <w:sz w:val="24"/>
          <w:szCs w:val="24"/>
        </w:rPr>
      </w:pPr>
      <w:r w:rsidRPr="000D65EA">
        <w:rPr>
          <w:rFonts w:asciiTheme="majorHAnsi" w:hAnsiTheme="majorHAnsi" w:cstheme="majorHAnsi"/>
          <w:sz w:val="24"/>
          <w:szCs w:val="24"/>
        </w:rPr>
        <w:t>Representative of THINH LAM PRODUCTION TRADING SERVICES CO., LTD</w:t>
      </w:r>
    </w:p>
    <w:p w14:paraId="19BE06DA" w14:textId="77777777" w:rsidR="000D65EA" w:rsidRPr="000D65EA" w:rsidRDefault="000D65EA" w:rsidP="00EE28B5">
      <w:pPr>
        <w:tabs>
          <w:tab w:val="left" w:pos="-720"/>
        </w:tabs>
        <w:suppressAutoHyphens/>
        <w:spacing w:after="0" w:line="240" w:lineRule="auto"/>
        <w:ind w:left="720"/>
        <w:jc w:val="both"/>
        <w:rPr>
          <w:rFonts w:asciiTheme="majorHAnsi" w:hAnsiTheme="majorHAnsi" w:cstheme="majorHAnsi"/>
          <w:sz w:val="24"/>
          <w:szCs w:val="24"/>
        </w:rPr>
      </w:pPr>
      <w:r w:rsidRPr="000D65EA">
        <w:rPr>
          <w:rFonts w:asciiTheme="majorHAnsi" w:hAnsiTheme="majorHAnsi" w:cstheme="majorHAnsi"/>
          <w:sz w:val="24"/>
          <w:szCs w:val="24"/>
        </w:rPr>
        <w:t>Craven Trade Law LLC</w:t>
      </w:r>
    </w:p>
    <w:p w14:paraId="2A19A2DA" w14:textId="77777777" w:rsidR="000D65EA" w:rsidRPr="000D65EA" w:rsidRDefault="000D65EA" w:rsidP="00EE28B5">
      <w:pPr>
        <w:tabs>
          <w:tab w:val="left" w:pos="-720"/>
        </w:tabs>
        <w:suppressAutoHyphens/>
        <w:spacing w:after="0" w:line="240" w:lineRule="auto"/>
        <w:ind w:left="720"/>
        <w:jc w:val="both"/>
        <w:rPr>
          <w:rFonts w:asciiTheme="majorHAnsi" w:hAnsiTheme="majorHAnsi" w:cstheme="majorHAnsi"/>
          <w:sz w:val="24"/>
          <w:szCs w:val="24"/>
        </w:rPr>
      </w:pPr>
      <w:r w:rsidRPr="000D65EA">
        <w:rPr>
          <w:rFonts w:asciiTheme="majorHAnsi" w:hAnsiTheme="majorHAnsi" w:cstheme="majorHAnsi"/>
          <w:sz w:val="24"/>
          <w:szCs w:val="24"/>
        </w:rPr>
        <w:t>3744 N Ashland</w:t>
      </w:r>
    </w:p>
    <w:p w14:paraId="34894DE0" w14:textId="77777777" w:rsidR="000D65EA" w:rsidRPr="000D65EA" w:rsidRDefault="000D65EA" w:rsidP="00EE28B5">
      <w:pPr>
        <w:tabs>
          <w:tab w:val="left" w:pos="-720"/>
        </w:tabs>
        <w:suppressAutoHyphens/>
        <w:spacing w:after="0" w:line="240" w:lineRule="auto"/>
        <w:ind w:left="720"/>
        <w:jc w:val="both"/>
        <w:rPr>
          <w:rFonts w:asciiTheme="majorHAnsi" w:hAnsiTheme="majorHAnsi" w:cstheme="majorHAnsi"/>
          <w:sz w:val="24"/>
          <w:szCs w:val="24"/>
        </w:rPr>
      </w:pPr>
      <w:r w:rsidRPr="000D65EA">
        <w:rPr>
          <w:rFonts w:asciiTheme="majorHAnsi" w:hAnsiTheme="majorHAnsi" w:cstheme="majorHAnsi"/>
          <w:sz w:val="24"/>
          <w:szCs w:val="24"/>
        </w:rPr>
        <w:t>Chicago, IL 60613</w:t>
      </w:r>
    </w:p>
    <w:p w14:paraId="127D6B8F" w14:textId="77777777" w:rsidR="000D65EA" w:rsidRPr="000D65EA" w:rsidRDefault="000D65EA" w:rsidP="00EE28B5">
      <w:pPr>
        <w:tabs>
          <w:tab w:val="left" w:pos="-720"/>
        </w:tabs>
        <w:suppressAutoHyphens/>
        <w:spacing w:after="0" w:line="240" w:lineRule="auto"/>
        <w:ind w:left="720"/>
        <w:jc w:val="both"/>
        <w:rPr>
          <w:rFonts w:asciiTheme="majorHAnsi" w:hAnsiTheme="majorHAnsi" w:cstheme="majorHAnsi"/>
          <w:sz w:val="24"/>
          <w:szCs w:val="24"/>
        </w:rPr>
      </w:pPr>
      <w:r w:rsidRPr="000D65EA">
        <w:rPr>
          <w:rFonts w:asciiTheme="majorHAnsi" w:hAnsiTheme="majorHAnsi" w:cstheme="majorHAnsi"/>
          <w:sz w:val="24"/>
          <w:szCs w:val="24"/>
        </w:rPr>
        <w:t>Phone: 7737098506</w:t>
      </w:r>
    </w:p>
    <w:p w14:paraId="709416FA" w14:textId="77777777" w:rsidR="000D65EA" w:rsidRPr="000D65EA" w:rsidRDefault="000D65EA" w:rsidP="00EE28B5">
      <w:pPr>
        <w:tabs>
          <w:tab w:val="left" w:pos="-720"/>
        </w:tabs>
        <w:suppressAutoHyphens/>
        <w:spacing w:after="0" w:line="240" w:lineRule="auto"/>
        <w:ind w:left="720"/>
        <w:jc w:val="both"/>
        <w:rPr>
          <w:rFonts w:asciiTheme="majorHAnsi" w:hAnsiTheme="majorHAnsi" w:cstheme="majorHAnsi"/>
          <w:sz w:val="24"/>
          <w:szCs w:val="24"/>
        </w:rPr>
      </w:pPr>
      <w:r w:rsidRPr="000D65EA">
        <w:rPr>
          <w:rFonts w:asciiTheme="majorHAnsi" w:hAnsiTheme="majorHAnsi" w:cstheme="majorHAnsi"/>
          <w:sz w:val="24"/>
          <w:szCs w:val="24"/>
        </w:rPr>
        <w:t xml:space="preserve">Email: </w:t>
      </w:r>
      <w:hyperlink r:id="rId14" w:history="1">
        <w:r w:rsidRPr="000D65EA">
          <w:rPr>
            <w:rStyle w:val="Hyperlink"/>
            <w:rFonts w:asciiTheme="majorHAnsi" w:hAnsiTheme="majorHAnsi" w:cstheme="majorHAnsi"/>
            <w:sz w:val="24"/>
            <w:szCs w:val="24"/>
          </w:rPr>
          <w:t>david.craven@tradelaw.com</w:t>
        </w:r>
      </w:hyperlink>
    </w:p>
    <w:p w14:paraId="7C426057" w14:textId="77777777" w:rsidR="000D65EA" w:rsidRPr="000D65EA" w:rsidRDefault="000D65EA" w:rsidP="00EE28B5">
      <w:pPr>
        <w:tabs>
          <w:tab w:val="left" w:pos="-720"/>
        </w:tabs>
        <w:suppressAutoHyphens/>
        <w:spacing w:after="0" w:line="240" w:lineRule="auto"/>
        <w:ind w:left="720"/>
        <w:jc w:val="both"/>
        <w:rPr>
          <w:rFonts w:asciiTheme="majorHAnsi" w:hAnsiTheme="majorHAnsi" w:cstheme="majorHAnsi"/>
          <w:sz w:val="24"/>
          <w:szCs w:val="24"/>
        </w:rPr>
      </w:pPr>
    </w:p>
    <w:p w14:paraId="1976DCA0" w14:textId="77777777" w:rsidR="000D65EA" w:rsidRPr="000D65EA" w:rsidRDefault="000D65EA" w:rsidP="00EE28B5">
      <w:pPr>
        <w:tabs>
          <w:tab w:val="left" w:pos="-720"/>
        </w:tabs>
        <w:suppressAutoHyphens/>
        <w:spacing w:after="0" w:line="240" w:lineRule="auto"/>
        <w:ind w:left="720"/>
        <w:jc w:val="both"/>
        <w:rPr>
          <w:rFonts w:asciiTheme="majorHAnsi" w:hAnsiTheme="majorHAnsi" w:cstheme="majorHAnsi"/>
          <w:sz w:val="24"/>
          <w:szCs w:val="24"/>
        </w:rPr>
      </w:pPr>
      <w:r w:rsidRPr="000D65EA">
        <w:rPr>
          <w:rFonts w:asciiTheme="majorHAnsi" w:hAnsiTheme="majorHAnsi" w:cstheme="majorHAnsi"/>
          <w:sz w:val="24"/>
          <w:szCs w:val="24"/>
        </w:rPr>
        <w:t>Robert L. LaFrankie, Esq.</w:t>
      </w:r>
    </w:p>
    <w:p w14:paraId="7FFA92B4" w14:textId="77777777" w:rsidR="000D65EA" w:rsidRPr="000D65EA" w:rsidRDefault="000D65EA" w:rsidP="00EE28B5">
      <w:pPr>
        <w:tabs>
          <w:tab w:val="left" w:pos="-720"/>
        </w:tabs>
        <w:suppressAutoHyphens/>
        <w:spacing w:after="0" w:line="240" w:lineRule="auto"/>
        <w:ind w:left="720"/>
        <w:jc w:val="both"/>
        <w:rPr>
          <w:rFonts w:asciiTheme="majorHAnsi" w:hAnsiTheme="majorHAnsi" w:cstheme="majorHAnsi"/>
          <w:sz w:val="24"/>
          <w:szCs w:val="24"/>
        </w:rPr>
      </w:pPr>
      <w:r w:rsidRPr="000D65EA">
        <w:rPr>
          <w:rFonts w:asciiTheme="majorHAnsi" w:hAnsiTheme="majorHAnsi" w:cstheme="majorHAnsi"/>
          <w:sz w:val="24"/>
          <w:szCs w:val="24"/>
        </w:rPr>
        <w:t>Representative of L G Sourcing, Inc.</w:t>
      </w:r>
    </w:p>
    <w:p w14:paraId="4ADB0684" w14:textId="77777777" w:rsidR="000D65EA" w:rsidRPr="000D65EA" w:rsidRDefault="000D65EA" w:rsidP="00EE28B5">
      <w:pPr>
        <w:tabs>
          <w:tab w:val="left" w:pos="-720"/>
        </w:tabs>
        <w:suppressAutoHyphens/>
        <w:spacing w:after="0" w:line="240" w:lineRule="auto"/>
        <w:ind w:left="720"/>
        <w:jc w:val="both"/>
        <w:rPr>
          <w:rFonts w:asciiTheme="majorHAnsi" w:hAnsiTheme="majorHAnsi" w:cstheme="majorHAnsi"/>
          <w:sz w:val="24"/>
          <w:szCs w:val="24"/>
        </w:rPr>
      </w:pPr>
      <w:r w:rsidRPr="000D65EA">
        <w:rPr>
          <w:rFonts w:asciiTheme="majorHAnsi" w:hAnsiTheme="majorHAnsi" w:cstheme="majorHAnsi"/>
          <w:sz w:val="24"/>
          <w:szCs w:val="24"/>
        </w:rPr>
        <w:t>Crowell &amp; Moring LLP</w:t>
      </w:r>
    </w:p>
    <w:p w14:paraId="4F95CAFF" w14:textId="77777777" w:rsidR="000D65EA" w:rsidRPr="000D65EA" w:rsidRDefault="000D65EA" w:rsidP="00EE28B5">
      <w:pPr>
        <w:tabs>
          <w:tab w:val="left" w:pos="-720"/>
        </w:tabs>
        <w:suppressAutoHyphens/>
        <w:spacing w:after="0" w:line="240" w:lineRule="auto"/>
        <w:ind w:left="720"/>
        <w:jc w:val="both"/>
        <w:rPr>
          <w:rFonts w:asciiTheme="majorHAnsi" w:hAnsiTheme="majorHAnsi" w:cstheme="majorHAnsi"/>
          <w:sz w:val="24"/>
          <w:szCs w:val="24"/>
        </w:rPr>
      </w:pPr>
      <w:r w:rsidRPr="000D65EA">
        <w:rPr>
          <w:rFonts w:asciiTheme="majorHAnsi" w:hAnsiTheme="majorHAnsi" w:cstheme="majorHAnsi"/>
          <w:sz w:val="24"/>
          <w:szCs w:val="24"/>
        </w:rPr>
        <w:lastRenderedPageBreak/>
        <w:t>1001 Pennsylvania Avenue, NW</w:t>
      </w:r>
    </w:p>
    <w:p w14:paraId="409978B2" w14:textId="77777777" w:rsidR="000D65EA" w:rsidRPr="000D65EA" w:rsidRDefault="000D65EA" w:rsidP="00EE28B5">
      <w:pPr>
        <w:tabs>
          <w:tab w:val="left" w:pos="-720"/>
        </w:tabs>
        <w:suppressAutoHyphens/>
        <w:spacing w:after="0" w:line="240" w:lineRule="auto"/>
        <w:ind w:left="720"/>
        <w:jc w:val="both"/>
        <w:rPr>
          <w:rFonts w:asciiTheme="majorHAnsi" w:hAnsiTheme="majorHAnsi" w:cstheme="majorHAnsi"/>
          <w:sz w:val="24"/>
          <w:szCs w:val="24"/>
        </w:rPr>
      </w:pPr>
      <w:r w:rsidRPr="000D65EA">
        <w:rPr>
          <w:rFonts w:asciiTheme="majorHAnsi" w:hAnsiTheme="majorHAnsi" w:cstheme="majorHAnsi"/>
          <w:sz w:val="24"/>
          <w:szCs w:val="24"/>
        </w:rPr>
        <w:t>Washington, DC 20004-2595</w:t>
      </w:r>
    </w:p>
    <w:p w14:paraId="5AB81942" w14:textId="77777777" w:rsidR="000D65EA" w:rsidRPr="000D65EA" w:rsidRDefault="000D65EA" w:rsidP="00EE28B5">
      <w:pPr>
        <w:tabs>
          <w:tab w:val="left" w:pos="-720"/>
        </w:tabs>
        <w:suppressAutoHyphens/>
        <w:spacing w:after="0" w:line="240" w:lineRule="auto"/>
        <w:ind w:left="720"/>
        <w:jc w:val="both"/>
        <w:rPr>
          <w:rFonts w:asciiTheme="majorHAnsi" w:hAnsiTheme="majorHAnsi" w:cstheme="majorHAnsi"/>
          <w:sz w:val="24"/>
          <w:szCs w:val="24"/>
        </w:rPr>
      </w:pPr>
      <w:r w:rsidRPr="000D65EA">
        <w:rPr>
          <w:rFonts w:asciiTheme="majorHAnsi" w:hAnsiTheme="majorHAnsi" w:cstheme="majorHAnsi"/>
          <w:sz w:val="24"/>
          <w:szCs w:val="24"/>
        </w:rPr>
        <w:t>Phone: 202-624-2500</w:t>
      </w:r>
    </w:p>
    <w:p w14:paraId="63ADD596" w14:textId="77777777" w:rsidR="000D65EA" w:rsidRPr="000D65EA" w:rsidRDefault="000D65EA" w:rsidP="00EE28B5">
      <w:pPr>
        <w:tabs>
          <w:tab w:val="left" w:pos="-720"/>
        </w:tabs>
        <w:suppressAutoHyphens/>
        <w:spacing w:after="0" w:line="240" w:lineRule="auto"/>
        <w:ind w:left="720"/>
        <w:jc w:val="both"/>
        <w:rPr>
          <w:rFonts w:asciiTheme="majorHAnsi" w:hAnsiTheme="majorHAnsi" w:cstheme="majorHAnsi"/>
          <w:sz w:val="24"/>
          <w:szCs w:val="24"/>
        </w:rPr>
      </w:pPr>
      <w:r w:rsidRPr="000D65EA">
        <w:rPr>
          <w:rFonts w:asciiTheme="majorHAnsi" w:hAnsiTheme="majorHAnsi" w:cstheme="majorHAnsi"/>
          <w:sz w:val="24"/>
          <w:szCs w:val="24"/>
        </w:rPr>
        <w:t xml:space="preserve">Email: </w:t>
      </w:r>
      <w:hyperlink r:id="rId15" w:history="1">
        <w:r w:rsidRPr="000D65EA">
          <w:rPr>
            <w:rStyle w:val="Hyperlink"/>
            <w:rFonts w:asciiTheme="majorHAnsi" w:hAnsiTheme="majorHAnsi" w:cstheme="majorHAnsi"/>
            <w:sz w:val="24"/>
            <w:szCs w:val="24"/>
          </w:rPr>
          <w:t>rlafrankie@crowell.com</w:t>
        </w:r>
      </w:hyperlink>
    </w:p>
    <w:p w14:paraId="1EE7C8D1" w14:textId="77777777" w:rsidR="000D65EA" w:rsidRPr="000D65EA" w:rsidRDefault="000D65EA" w:rsidP="00EE28B5">
      <w:pPr>
        <w:tabs>
          <w:tab w:val="left" w:pos="-720"/>
        </w:tabs>
        <w:suppressAutoHyphens/>
        <w:spacing w:after="0" w:line="240" w:lineRule="auto"/>
        <w:ind w:left="720"/>
        <w:jc w:val="both"/>
        <w:rPr>
          <w:rFonts w:asciiTheme="majorHAnsi" w:hAnsiTheme="majorHAnsi" w:cstheme="majorHAnsi"/>
          <w:sz w:val="24"/>
          <w:szCs w:val="24"/>
        </w:rPr>
      </w:pPr>
    </w:p>
    <w:p w14:paraId="3D0FADED" w14:textId="77777777" w:rsidR="000D65EA" w:rsidRPr="000D65EA" w:rsidRDefault="000D65EA" w:rsidP="00EE28B5">
      <w:pPr>
        <w:tabs>
          <w:tab w:val="left" w:pos="-720"/>
        </w:tabs>
        <w:suppressAutoHyphens/>
        <w:spacing w:after="0" w:line="240" w:lineRule="auto"/>
        <w:ind w:left="720"/>
        <w:jc w:val="both"/>
        <w:rPr>
          <w:rFonts w:asciiTheme="majorHAnsi" w:hAnsiTheme="majorHAnsi" w:cstheme="majorHAnsi"/>
          <w:sz w:val="24"/>
          <w:szCs w:val="24"/>
        </w:rPr>
      </w:pPr>
      <w:r w:rsidRPr="000D65EA">
        <w:rPr>
          <w:rFonts w:asciiTheme="majorHAnsi" w:hAnsiTheme="majorHAnsi" w:cstheme="majorHAnsi"/>
          <w:sz w:val="24"/>
          <w:szCs w:val="24"/>
        </w:rPr>
        <w:t>Mark Ludwikowski, Esq.</w:t>
      </w:r>
    </w:p>
    <w:p w14:paraId="1D903930" w14:textId="77777777" w:rsidR="000D65EA" w:rsidRPr="000D65EA" w:rsidRDefault="000D65EA" w:rsidP="00EE28B5">
      <w:pPr>
        <w:tabs>
          <w:tab w:val="left" w:pos="-720"/>
        </w:tabs>
        <w:suppressAutoHyphens/>
        <w:spacing w:after="0" w:line="240" w:lineRule="auto"/>
        <w:ind w:left="720"/>
        <w:jc w:val="both"/>
        <w:rPr>
          <w:rFonts w:asciiTheme="majorHAnsi" w:hAnsiTheme="majorHAnsi" w:cstheme="majorHAnsi"/>
          <w:sz w:val="24"/>
          <w:szCs w:val="24"/>
        </w:rPr>
      </w:pPr>
      <w:r w:rsidRPr="000D65EA">
        <w:rPr>
          <w:rFonts w:asciiTheme="majorHAnsi" w:hAnsiTheme="majorHAnsi" w:cstheme="majorHAnsi"/>
          <w:sz w:val="24"/>
          <w:szCs w:val="24"/>
        </w:rPr>
        <w:t>Representative of Brokering Solutions, Inc.,Cabinets to Go, LLC, Viet Nam Thien An Wood Co., Ltd.,Asia Italian Door Co., Ltd.,Aid Cabinetry Co., Ltd., Clark Hill PLC</w:t>
      </w:r>
    </w:p>
    <w:p w14:paraId="40EEA2FB" w14:textId="77777777" w:rsidR="000D65EA" w:rsidRPr="000D65EA" w:rsidRDefault="000D65EA" w:rsidP="00EE28B5">
      <w:pPr>
        <w:tabs>
          <w:tab w:val="left" w:pos="-720"/>
        </w:tabs>
        <w:suppressAutoHyphens/>
        <w:spacing w:after="0" w:line="240" w:lineRule="auto"/>
        <w:ind w:left="720"/>
        <w:jc w:val="both"/>
        <w:rPr>
          <w:rFonts w:asciiTheme="majorHAnsi" w:hAnsiTheme="majorHAnsi" w:cstheme="majorHAnsi"/>
          <w:sz w:val="24"/>
          <w:szCs w:val="24"/>
        </w:rPr>
      </w:pPr>
      <w:r w:rsidRPr="000D65EA">
        <w:rPr>
          <w:rFonts w:asciiTheme="majorHAnsi" w:hAnsiTheme="majorHAnsi" w:cstheme="majorHAnsi"/>
          <w:sz w:val="24"/>
          <w:szCs w:val="24"/>
        </w:rPr>
        <w:t>1001 Pennsylvania Ave., NW</w:t>
      </w:r>
    </w:p>
    <w:p w14:paraId="1DEF4809" w14:textId="77777777" w:rsidR="000D65EA" w:rsidRPr="000D65EA" w:rsidRDefault="000D65EA" w:rsidP="00EE28B5">
      <w:pPr>
        <w:tabs>
          <w:tab w:val="left" w:pos="-720"/>
        </w:tabs>
        <w:suppressAutoHyphens/>
        <w:spacing w:after="0" w:line="240" w:lineRule="auto"/>
        <w:ind w:left="720"/>
        <w:jc w:val="both"/>
        <w:rPr>
          <w:rFonts w:asciiTheme="majorHAnsi" w:hAnsiTheme="majorHAnsi" w:cstheme="majorHAnsi"/>
          <w:sz w:val="24"/>
          <w:szCs w:val="24"/>
        </w:rPr>
      </w:pPr>
      <w:r w:rsidRPr="000D65EA">
        <w:rPr>
          <w:rFonts w:asciiTheme="majorHAnsi" w:hAnsiTheme="majorHAnsi" w:cstheme="majorHAnsi"/>
          <w:sz w:val="24"/>
          <w:szCs w:val="24"/>
        </w:rPr>
        <w:t>Suite 1300 South</w:t>
      </w:r>
    </w:p>
    <w:p w14:paraId="7FAB345E" w14:textId="77777777" w:rsidR="000D65EA" w:rsidRPr="000D65EA" w:rsidRDefault="000D65EA" w:rsidP="00EE28B5">
      <w:pPr>
        <w:tabs>
          <w:tab w:val="left" w:pos="-720"/>
        </w:tabs>
        <w:suppressAutoHyphens/>
        <w:spacing w:after="0" w:line="240" w:lineRule="auto"/>
        <w:ind w:left="720"/>
        <w:jc w:val="both"/>
        <w:rPr>
          <w:rFonts w:asciiTheme="majorHAnsi" w:hAnsiTheme="majorHAnsi" w:cstheme="majorHAnsi"/>
          <w:sz w:val="24"/>
          <w:szCs w:val="24"/>
        </w:rPr>
      </w:pPr>
      <w:r w:rsidRPr="000D65EA">
        <w:rPr>
          <w:rFonts w:asciiTheme="majorHAnsi" w:hAnsiTheme="majorHAnsi" w:cstheme="majorHAnsi"/>
          <w:sz w:val="24"/>
          <w:szCs w:val="24"/>
        </w:rPr>
        <w:t>Washington, DC 20004</w:t>
      </w:r>
    </w:p>
    <w:p w14:paraId="6604F5B4" w14:textId="77777777" w:rsidR="000D65EA" w:rsidRPr="000D65EA" w:rsidRDefault="000D65EA" w:rsidP="00EE28B5">
      <w:pPr>
        <w:tabs>
          <w:tab w:val="left" w:pos="-720"/>
        </w:tabs>
        <w:suppressAutoHyphens/>
        <w:spacing w:after="0" w:line="240" w:lineRule="auto"/>
        <w:ind w:left="720"/>
        <w:jc w:val="both"/>
        <w:rPr>
          <w:rFonts w:asciiTheme="majorHAnsi" w:hAnsiTheme="majorHAnsi" w:cstheme="majorHAnsi"/>
          <w:sz w:val="24"/>
          <w:szCs w:val="24"/>
        </w:rPr>
      </w:pPr>
      <w:r w:rsidRPr="000D65EA">
        <w:rPr>
          <w:rFonts w:asciiTheme="majorHAnsi" w:hAnsiTheme="majorHAnsi" w:cstheme="majorHAnsi"/>
          <w:sz w:val="24"/>
          <w:szCs w:val="24"/>
        </w:rPr>
        <w:t>Phone: 2027720909</w:t>
      </w:r>
    </w:p>
    <w:p w14:paraId="6752E875" w14:textId="77777777" w:rsidR="000D65EA" w:rsidRPr="000D65EA" w:rsidRDefault="000D65EA" w:rsidP="00EE28B5">
      <w:pPr>
        <w:tabs>
          <w:tab w:val="left" w:pos="-720"/>
        </w:tabs>
        <w:suppressAutoHyphens/>
        <w:spacing w:after="0" w:line="240" w:lineRule="auto"/>
        <w:ind w:left="720"/>
        <w:jc w:val="both"/>
        <w:rPr>
          <w:rFonts w:asciiTheme="majorHAnsi" w:hAnsiTheme="majorHAnsi" w:cstheme="majorHAnsi"/>
          <w:sz w:val="24"/>
          <w:szCs w:val="24"/>
        </w:rPr>
      </w:pPr>
      <w:r w:rsidRPr="000D65EA">
        <w:rPr>
          <w:rFonts w:asciiTheme="majorHAnsi" w:hAnsiTheme="majorHAnsi" w:cstheme="majorHAnsi"/>
          <w:sz w:val="24"/>
          <w:szCs w:val="24"/>
        </w:rPr>
        <w:t xml:space="preserve">Email: </w:t>
      </w:r>
      <w:hyperlink r:id="rId16" w:history="1">
        <w:r w:rsidRPr="000D65EA">
          <w:rPr>
            <w:rStyle w:val="Hyperlink"/>
            <w:rFonts w:asciiTheme="majorHAnsi" w:hAnsiTheme="majorHAnsi" w:cstheme="majorHAnsi"/>
            <w:sz w:val="24"/>
            <w:szCs w:val="24"/>
          </w:rPr>
          <w:t>mludwikowski@clarkhill.com</w:t>
        </w:r>
      </w:hyperlink>
    </w:p>
    <w:p w14:paraId="72ACCA2F" w14:textId="77777777" w:rsidR="000D65EA" w:rsidRPr="000D65EA" w:rsidRDefault="000D65EA" w:rsidP="00EE28B5">
      <w:pPr>
        <w:tabs>
          <w:tab w:val="left" w:pos="-720"/>
        </w:tabs>
        <w:suppressAutoHyphens/>
        <w:spacing w:after="0" w:line="240" w:lineRule="auto"/>
        <w:ind w:left="720"/>
        <w:jc w:val="both"/>
        <w:rPr>
          <w:rFonts w:asciiTheme="majorHAnsi" w:hAnsiTheme="majorHAnsi" w:cstheme="majorHAnsi"/>
          <w:sz w:val="24"/>
          <w:szCs w:val="24"/>
        </w:rPr>
      </w:pPr>
    </w:p>
    <w:p w14:paraId="69D56CAD" w14:textId="77777777" w:rsidR="000D65EA" w:rsidRPr="000D65EA" w:rsidRDefault="000D65EA" w:rsidP="00EE28B5">
      <w:pPr>
        <w:tabs>
          <w:tab w:val="left" w:pos="-720"/>
        </w:tabs>
        <w:suppressAutoHyphens/>
        <w:spacing w:after="0" w:line="240" w:lineRule="auto"/>
        <w:ind w:left="720"/>
        <w:jc w:val="both"/>
        <w:rPr>
          <w:rFonts w:asciiTheme="majorHAnsi" w:hAnsiTheme="majorHAnsi" w:cstheme="majorHAnsi"/>
          <w:sz w:val="24"/>
          <w:szCs w:val="24"/>
        </w:rPr>
      </w:pPr>
      <w:r w:rsidRPr="000D65EA">
        <w:rPr>
          <w:rFonts w:asciiTheme="majorHAnsi" w:hAnsiTheme="majorHAnsi" w:cstheme="majorHAnsi"/>
          <w:sz w:val="24"/>
          <w:szCs w:val="24"/>
        </w:rPr>
        <w:t>Jordan Charles Kahn, Esq.</w:t>
      </w:r>
    </w:p>
    <w:p w14:paraId="3BB70F93" w14:textId="77777777" w:rsidR="000D65EA" w:rsidRPr="000D65EA" w:rsidRDefault="000D65EA" w:rsidP="00EE28B5">
      <w:pPr>
        <w:tabs>
          <w:tab w:val="left" w:pos="-720"/>
        </w:tabs>
        <w:suppressAutoHyphens/>
        <w:spacing w:after="0" w:line="240" w:lineRule="auto"/>
        <w:ind w:left="720"/>
        <w:jc w:val="both"/>
        <w:rPr>
          <w:rFonts w:asciiTheme="majorHAnsi" w:hAnsiTheme="majorHAnsi" w:cstheme="majorHAnsi"/>
          <w:sz w:val="24"/>
          <w:szCs w:val="24"/>
        </w:rPr>
      </w:pPr>
      <w:r w:rsidRPr="000D65EA">
        <w:rPr>
          <w:rFonts w:asciiTheme="majorHAnsi" w:hAnsiTheme="majorHAnsi" w:cstheme="majorHAnsi"/>
          <w:sz w:val="24"/>
          <w:szCs w:val="24"/>
        </w:rPr>
        <w:t>Representative of Door Kraft Products Inc., Sudima Panels Co., Ltd.</w:t>
      </w:r>
    </w:p>
    <w:p w14:paraId="78DD555D" w14:textId="77777777" w:rsidR="000D65EA" w:rsidRPr="000D65EA" w:rsidRDefault="000D65EA" w:rsidP="00EE28B5">
      <w:pPr>
        <w:tabs>
          <w:tab w:val="left" w:pos="-720"/>
        </w:tabs>
        <w:suppressAutoHyphens/>
        <w:spacing w:after="0" w:line="240" w:lineRule="auto"/>
        <w:ind w:left="720"/>
        <w:jc w:val="both"/>
        <w:rPr>
          <w:rFonts w:asciiTheme="majorHAnsi" w:hAnsiTheme="majorHAnsi" w:cstheme="majorHAnsi"/>
          <w:sz w:val="24"/>
          <w:szCs w:val="24"/>
        </w:rPr>
      </w:pPr>
      <w:r w:rsidRPr="000D65EA">
        <w:rPr>
          <w:rFonts w:asciiTheme="majorHAnsi" w:hAnsiTheme="majorHAnsi" w:cstheme="majorHAnsi"/>
          <w:sz w:val="24"/>
          <w:szCs w:val="24"/>
        </w:rPr>
        <w:t>Grunfeld Desiderio Lebowitz Silverman Klestadt, LLP</w:t>
      </w:r>
    </w:p>
    <w:p w14:paraId="5E20BE41" w14:textId="77777777" w:rsidR="000D65EA" w:rsidRPr="000D65EA" w:rsidRDefault="000D65EA" w:rsidP="00EE28B5">
      <w:pPr>
        <w:tabs>
          <w:tab w:val="left" w:pos="-720"/>
        </w:tabs>
        <w:suppressAutoHyphens/>
        <w:spacing w:after="0" w:line="240" w:lineRule="auto"/>
        <w:ind w:left="720"/>
        <w:jc w:val="both"/>
        <w:rPr>
          <w:rFonts w:asciiTheme="majorHAnsi" w:hAnsiTheme="majorHAnsi" w:cstheme="majorHAnsi"/>
          <w:sz w:val="24"/>
          <w:szCs w:val="24"/>
        </w:rPr>
      </w:pPr>
      <w:r w:rsidRPr="000D65EA">
        <w:rPr>
          <w:rFonts w:asciiTheme="majorHAnsi" w:hAnsiTheme="majorHAnsi" w:cstheme="majorHAnsi"/>
          <w:sz w:val="24"/>
          <w:szCs w:val="24"/>
        </w:rPr>
        <w:t>1201 New York Avenue NW</w:t>
      </w:r>
    </w:p>
    <w:p w14:paraId="292FABFD" w14:textId="77777777" w:rsidR="000D65EA" w:rsidRPr="000D65EA" w:rsidRDefault="000D65EA" w:rsidP="00EE28B5">
      <w:pPr>
        <w:tabs>
          <w:tab w:val="left" w:pos="-720"/>
        </w:tabs>
        <w:suppressAutoHyphens/>
        <w:spacing w:after="0" w:line="240" w:lineRule="auto"/>
        <w:ind w:left="720"/>
        <w:jc w:val="both"/>
        <w:rPr>
          <w:rFonts w:asciiTheme="majorHAnsi" w:hAnsiTheme="majorHAnsi" w:cstheme="majorHAnsi"/>
          <w:sz w:val="24"/>
          <w:szCs w:val="24"/>
        </w:rPr>
      </w:pPr>
      <w:r w:rsidRPr="000D65EA">
        <w:rPr>
          <w:rFonts w:asciiTheme="majorHAnsi" w:hAnsiTheme="majorHAnsi" w:cstheme="majorHAnsi"/>
          <w:sz w:val="24"/>
          <w:szCs w:val="24"/>
        </w:rPr>
        <w:t>Ste 650</w:t>
      </w:r>
    </w:p>
    <w:p w14:paraId="24E5E3BA" w14:textId="77777777" w:rsidR="000D65EA" w:rsidRPr="000D65EA" w:rsidRDefault="000D65EA" w:rsidP="00EE28B5">
      <w:pPr>
        <w:tabs>
          <w:tab w:val="left" w:pos="-720"/>
        </w:tabs>
        <w:suppressAutoHyphens/>
        <w:spacing w:after="0" w:line="240" w:lineRule="auto"/>
        <w:ind w:left="720"/>
        <w:jc w:val="both"/>
        <w:rPr>
          <w:rFonts w:asciiTheme="majorHAnsi" w:hAnsiTheme="majorHAnsi" w:cstheme="majorHAnsi"/>
          <w:sz w:val="24"/>
          <w:szCs w:val="24"/>
        </w:rPr>
      </w:pPr>
      <w:r w:rsidRPr="000D65EA">
        <w:rPr>
          <w:rFonts w:asciiTheme="majorHAnsi" w:hAnsiTheme="majorHAnsi" w:cstheme="majorHAnsi"/>
          <w:sz w:val="24"/>
          <w:szCs w:val="24"/>
        </w:rPr>
        <w:t>Washington, DC 20005</w:t>
      </w:r>
    </w:p>
    <w:p w14:paraId="225E0FBE" w14:textId="77777777" w:rsidR="000D65EA" w:rsidRPr="000D65EA" w:rsidRDefault="000D65EA" w:rsidP="00EE28B5">
      <w:pPr>
        <w:tabs>
          <w:tab w:val="left" w:pos="-720"/>
        </w:tabs>
        <w:suppressAutoHyphens/>
        <w:spacing w:after="0" w:line="240" w:lineRule="auto"/>
        <w:ind w:left="720"/>
        <w:jc w:val="both"/>
        <w:rPr>
          <w:rFonts w:asciiTheme="majorHAnsi" w:hAnsiTheme="majorHAnsi" w:cstheme="majorHAnsi"/>
          <w:sz w:val="24"/>
          <w:szCs w:val="24"/>
        </w:rPr>
      </w:pPr>
      <w:r w:rsidRPr="000D65EA">
        <w:rPr>
          <w:rFonts w:asciiTheme="majorHAnsi" w:hAnsiTheme="majorHAnsi" w:cstheme="majorHAnsi"/>
          <w:sz w:val="24"/>
          <w:szCs w:val="24"/>
        </w:rPr>
        <w:t>Phone: 2027836881</w:t>
      </w:r>
    </w:p>
    <w:p w14:paraId="0D8EB635" w14:textId="77777777" w:rsidR="000D65EA" w:rsidRPr="000D65EA" w:rsidRDefault="000D65EA" w:rsidP="00EE28B5">
      <w:pPr>
        <w:tabs>
          <w:tab w:val="left" w:pos="-720"/>
        </w:tabs>
        <w:suppressAutoHyphens/>
        <w:spacing w:after="0" w:line="240" w:lineRule="auto"/>
        <w:ind w:left="720"/>
        <w:jc w:val="both"/>
        <w:rPr>
          <w:rFonts w:asciiTheme="majorHAnsi" w:hAnsiTheme="majorHAnsi" w:cstheme="majorHAnsi"/>
          <w:sz w:val="24"/>
          <w:szCs w:val="24"/>
        </w:rPr>
      </w:pPr>
      <w:r w:rsidRPr="000D65EA">
        <w:rPr>
          <w:rFonts w:asciiTheme="majorHAnsi" w:hAnsiTheme="majorHAnsi" w:cstheme="majorHAnsi"/>
          <w:sz w:val="24"/>
          <w:szCs w:val="24"/>
        </w:rPr>
        <w:t xml:space="preserve">Email: </w:t>
      </w:r>
      <w:hyperlink r:id="rId17" w:history="1">
        <w:r w:rsidRPr="000D65EA">
          <w:rPr>
            <w:rStyle w:val="Hyperlink"/>
            <w:rFonts w:asciiTheme="majorHAnsi" w:hAnsiTheme="majorHAnsi" w:cstheme="majorHAnsi"/>
            <w:sz w:val="24"/>
            <w:szCs w:val="24"/>
          </w:rPr>
          <w:t>jkahn@gdlsk.com</w:t>
        </w:r>
      </w:hyperlink>
    </w:p>
    <w:p w14:paraId="36F0BBFD" w14:textId="77777777" w:rsidR="000D65EA" w:rsidRPr="000D65EA" w:rsidRDefault="000D65EA" w:rsidP="00EE28B5">
      <w:pPr>
        <w:spacing w:after="0" w:line="240" w:lineRule="auto"/>
        <w:ind w:left="720"/>
        <w:jc w:val="both"/>
        <w:rPr>
          <w:rFonts w:asciiTheme="majorHAnsi" w:hAnsiTheme="majorHAnsi" w:cstheme="majorHAnsi"/>
        </w:rPr>
      </w:pPr>
    </w:p>
    <w:p w14:paraId="4C689D3F" w14:textId="77777777" w:rsidR="000D65EA" w:rsidRPr="000D65EA" w:rsidRDefault="000D65EA" w:rsidP="00EE28B5">
      <w:pPr>
        <w:tabs>
          <w:tab w:val="left" w:pos="-720"/>
        </w:tabs>
        <w:suppressAutoHyphens/>
        <w:spacing w:after="0" w:line="240" w:lineRule="auto"/>
        <w:ind w:left="720"/>
        <w:jc w:val="both"/>
        <w:rPr>
          <w:rFonts w:asciiTheme="majorHAnsi" w:hAnsiTheme="majorHAnsi" w:cstheme="majorHAnsi"/>
          <w:sz w:val="24"/>
          <w:szCs w:val="24"/>
        </w:rPr>
      </w:pPr>
      <w:r w:rsidRPr="000D65EA">
        <w:rPr>
          <w:rFonts w:asciiTheme="majorHAnsi" w:hAnsiTheme="majorHAnsi" w:cstheme="majorHAnsi"/>
          <w:sz w:val="24"/>
          <w:szCs w:val="24"/>
        </w:rPr>
        <w:t>Eric Emerson, Esq.</w:t>
      </w:r>
    </w:p>
    <w:p w14:paraId="64654689" w14:textId="77777777" w:rsidR="000D65EA" w:rsidRPr="000D65EA" w:rsidRDefault="000D65EA" w:rsidP="00EE28B5">
      <w:pPr>
        <w:tabs>
          <w:tab w:val="left" w:pos="-720"/>
        </w:tabs>
        <w:suppressAutoHyphens/>
        <w:spacing w:after="0" w:line="240" w:lineRule="auto"/>
        <w:ind w:left="720"/>
        <w:jc w:val="both"/>
        <w:rPr>
          <w:rFonts w:asciiTheme="majorHAnsi" w:hAnsiTheme="majorHAnsi" w:cstheme="majorHAnsi"/>
          <w:sz w:val="24"/>
          <w:szCs w:val="24"/>
        </w:rPr>
      </w:pPr>
      <w:r w:rsidRPr="000D65EA">
        <w:rPr>
          <w:rFonts w:asciiTheme="majorHAnsi" w:hAnsiTheme="majorHAnsi" w:cstheme="majorHAnsi"/>
          <w:sz w:val="24"/>
          <w:szCs w:val="24"/>
        </w:rPr>
        <w:t>Representative of OVE Decors ULC</w:t>
      </w:r>
    </w:p>
    <w:p w14:paraId="1C4FEF02" w14:textId="77777777" w:rsidR="000D65EA" w:rsidRPr="000D65EA" w:rsidRDefault="000D65EA" w:rsidP="00EE28B5">
      <w:pPr>
        <w:tabs>
          <w:tab w:val="left" w:pos="-720"/>
        </w:tabs>
        <w:suppressAutoHyphens/>
        <w:spacing w:after="0" w:line="240" w:lineRule="auto"/>
        <w:ind w:left="720"/>
        <w:jc w:val="both"/>
        <w:rPr>
          <w:rFonts w:asciiTheme="majorHAnsi" w:hAnsiTheme="majorHAnsi" w:cstheme="majorHAnsi"/>
          <w:sz w:val="24"/>
          <w:szCs w:val="24"/>
        </w:rPr>
      </w:pPr>
      <w:r w:rsidRPr="000D65EA">
        <w:rPr>
          <w:rFonts w:asciiTheme="majorHAnsi" w:hAnsiTheme="majorHAnsi" w:cstheme="majorHAnsi"/>
          <w:sz w:val="24"/>
          <w:szCs w:val="24"/>
        </w:rPr>
        <w:t>Steptoe &amp; Johnson LLP</w:t>
      </w:r>
    </w:p>
    <w:p w14:paraId="4190CF28" w14:textId="77777777" w:rsidR="000D65EA" w:rsidRPr="000D65EA" w:rsidRDefault="000D65EA" w:rsidP="00EE28B5">
      <w:pPr>
        <w:tabs>
          <w:tab w:val="left" w:pos="-720"/>
        </w:tabs>
        <w:suppressAutoHyphens/>
        <w:spacing w:after="0" w:line="240" w:lineRule="auto"/>
        <w:ind w:left="720"/>
        <w:jc w:val="both"/>
        <w:rPr>
          <w:rFonts w:asciiTheme="majorHAnsi" w:hAnsiTheme="majorHAnsi" w:cstheme="majorHAnsi"/>
          <w:sz w:val="24"/>
          <w:szCs w:val="24"/>
        </w:rPr>
      </w:pPr>
      <w:r w:rsidRPr="000D65EA">
        <w:rPr>
          <w:rFonts w:asciiTheme="majorHAnsi" w:hAnsiTheme="majorHAnsi" w:cstheme="majorHAnsi"/>
          <w:sz w:val="24"/>
          <w:szCs w:val="24"/>
        </w:rPr>
        <w:t>1330 Connecticut Avenue, NW</w:t>
      </w:r>
    </w:p>
    <w:p w14:paraId="6B680A8B" w14:textId="77777777" w:rsidR="000D65EA" w:rsidRPr="000D65EA" w:rsidRDefault="000D65EA" w:rsidP="00EE28B5">
      <w:pPr>
        <w:tabs>
          <w:tab w:val="left" w:pos="-720"/>
        </w:tabs>
        <w:suppressAutoHyphens/>
        <w:spacing w:after="0" w:line="240" w:lineRule="auto"/>
        <w:ind w:left="720"/>
        <w:jc w:val="both"/>
        <w:rPr>
          <w:rFonts w:asciiTheme="majorHAnsi" w:hAnsiTheme="majorHAnsi" w:cstheme="majorHAnsi"/>
          <w:sz w:val="24"/>
          <w:szCs w:val="24"/>
        </w:rPr>
      </w:pPr>
      <w:r w:rsidRPr="000D65EA">
        <w:rPr>
          <w:rFonts w:asciiTheme="majorHAnsi" w:hAnsiTheme="majorHAnsi" w:cstheme="majorHAnsi"/>
          <w:sz w:val="24"/>
          <w:szCs w:val="24"/>
        </w:rPr>
        <w:t>Washington, DC 20036-1795</w:t>
      </w:r>
    </w:p>
    <w:p w14:paraId="11696E9C" w14:textId="77777777" w:rsidR="000D65EA" w:rsidRPr="000D65EA" w:rsidRDefault="000D65EA" w:rsidP="00EE28B5">
      <w:pPr>
        <w:tabs>
          <w:tab w:val="left" w:pos="-720"/>
        </w:tabs>
        <w:suppressAutoHyphens/>
        <w:spacing w:after="0" w:line="240" w:lineRule="auto"/>
        <w:ind w:left="720"/>
        <w:jc w:val="both"/>
        <w:rPr>
          <w:rFonts w:asciiTheme="majorHAnsi" w:hAnsiTheme="majorHAnsi" w:cstheme="majorHAnsi"/>
          <w:sz w:val="24"/>
          <w:szCs w:val="24"/>
        </w:rPr>
      </w:pPr>
      <w:r w:rsidRPr="000D65EA">
        <w:rPr>
          <w:rFonts w:asciiTheme="majorHAnsi" w:hAnsiTheme="majorHAnsi" w:cstheme="majorHAnsi"/>
          <w:sz w:val="24"/>
          <w:szCs w:val="24"/>
        </w:rPr>
        <w:t>Phone: 202-429-3000</w:t>
      </w:r>
    </w:p>
    <w:p w14:paraId="14C510BF" w14:textId="77777777" w:rsidR="000D65EA" w:rsidRPr="000D65EA" w:rsidRDefault="000D65EA" w:rsidP="00EE28B5">
      <w:pPr>
        <w:tabs>
          <w:tab w:val="left" w:pos="-720"/>
        </w:tabs>
        <w:suppressAutoHyphens/>
        <w:spacing w:after="0" w:line="240" w:lineRule="auto"/>
        <w:ind w:left="720"/>
        <w:jc w:val="both"/>
        <w:rPr>
          <w:rFonts w:asciiTheme="majorHAnsi" w:hAnsiTheme="majorHAnsi" w:cstheme="majorHAnsi"/>
          <w:sz w:val="24"/>
          <w:szCs w:val="24"/>
        </w:rPr>
      </w:pPr>
      <w:r w:rsidRPr="000D65EA">
        <w:rPr>
          <w:rFonts w:asciiTheme="majorHAnsi" w:hAnsiTheme="majorHAnsi" w:cstheme="majorHAnsi"/>
          <w:sz w:val="24"/>
          <w:szCs w:val="24"/>
        </w:rPr>
        <w:t xml:space="preserve">Email: </w:t>
      </w:r>
      <w:hyperlink r:id="rId18" w:history="1">
        <w:r w:rsidRPr="000D65EA">
          <w:rPr>
            <w:rStyle w:val="Hyperlink"/>
            <w:rFonts w:asciiTheme="majorHAnsi" w:hAnsiTheme="majorHAnsi" w:cstheme="majorHAnsi"/>
            <w:sz w:val="24"/>
            <w:szCs w:val="24"/>
          </w:rPr>
          <w:t>eemerson@steptoe.com</w:t>
        </w:r>
      </w:hyperlink>
    </w:p>
    <w:p w14:paraId="67201A18" w14:textId="77777777" w:rsidR="000D65EA" w:rsidRPr="000D65EA" w:rsidRDefault="000D65EA" w:rsidP="00EE28B5">
      <w:pPr>
        <w:spacing w:after="0" w:line="240" w:lineRule="auto"/>
        <w:ind w:left="720"/>
        <w:jc w:val="both"/>
        <w:rPr>
          <w:rFonts w:asciiTheme="majorHAnsi" w:hAnsiTheme="majorHAnsi" w:cstheme="majorHAnsi"/>
        </w:rPr>
      </w:pPr>
    </w:p>
    <w:p w14:paraId="5595F916" w14:textId="77777777" w:rsidR="000D65EA" w:rsidRPr="000D65EA" w:rsidRDefault="000D65EA" w:rsidP="00EE28B5">
      <w:pPr>
        <w:tabs>
          <w:tab w:val="left" w:pos="-720"/>
        </w:tabs>
        <w:suppressAutoHyphens/>
        <w:spacing w:after="0" w:line="240" w:lineRule="auto"/>
        <w:ind w:left="720"/>
        <w:jc w:val="both"/>
        <w:rPr>
          <w:rFonts w:asciiTheme="majorHAnsi" w:hAnsiTheme="majorHAnsi" w:cstheme="majorHAnsi"/>
          <w:sz w:val="24"/>
          <w:szCs w:val="24"/>
        </w:rPr>
      </w:pPr>
      <w:r w:rsidRPr="000D65EA">
        <w:rPr>
          <w:rFonts w:asciiTheme="majorHAnsi" w:hAnsiTheme="majorHAnsi" w:cstheme="majorHAnsi"/>
          <w:sz w:val="24"/>
          <w:szCs w:val="24"/>
        </w:rPr>
        <w:t>Martin Schaefermeier, Esq.</w:t>
      </w:r>
    </w:p>
    <w:p w14:paraId="7581B02F" w14:textId="77777777" w:rsidR="000D65EA" w:rsidRPr="000D65EA" w:rsidRDefault="000D65EA" w:rsidP="00EE28B5">
      <w:pPr>
        <w:tabs>
          <w:tab w:val="left" w:pos="-720"/>
        </w:tabs>
        <w:suppressAutoHyphens/>
        <w:spacing w:after="0" w:line="240" w:lineRule="auto"/>
        <w:ind w:left="720"/>
        <w:jc w:val="both"/>
        <w:rPr>
          <w:rFonts w:asciiTheme="majorHAnsi" w:hAnsiTheme="majorHAnsi" w:cstheme="majorHAnsi"/>
          <w:sz w:val="24"/>
          <w:szCs w:val="24"/>
        </w:rPr>
      </w:pPr>
      <w:r w:rsidRPr="000D65EA">
        <w:rPr>
          <w:rFonts w:asciiTheme="majorHAnsi" w:hAnsiTheme="majorHAnsi" w:cstheme="majorHAnsi"/>
          <w:sz w:val="24"/>
          <w:szCs w:val="24"/>
        </w:rPr>
        <w:t>Representative of JS International Inc.</w:t>
      </w:r>
    </w:p>
    <w:p w14:paraId="0B50EA32" w14:textId="77777777" w:rsidR="000D65EA" w:rsidRPr="000D65EA" w:rsidRDefault="000D65EA" w:rsidP="00EE28B5">
      <w:pPr>
        <w:tabs>
          <w:tab w:val="left" w:pos="-720"/>
        </w:tabs>
        <w:suppressAutoHyphens/>
        <w:spacing w:after="0" w:line="240" w:lineRule="auto"/>
        <w:ind w:left="720"/>
        <w:jc w:val="both"/>
        <w:rPr>
          <w:rFonts w:asciiTheme="majorHAnsi" w:hAnsiTheme="majorHAnsi" w:cstheme="majorHAnsi"/>
          <w:sz w:val="24"/>
          <w:szCs w:val="24"/>
        </w:rPr>
      </w:pPr>
      <w:r w:rsidRPr="000D65EA">
        <w:rPr>
          <w:rFonts w:asciiTheme="majorHAnsi" w:hAnsiTheme="majorHAnsi" w:cstheme="majorHAnsi"/>
          <w:sz w:val="24"/>
          <w:szCs w:val="24"/>
        </w:rPr>
        <w:t>DLA Piper LLP(US)</w:t>
      </w:r>
    </w:p>
    <w:p w14:paraId="3A354207" w14:textId="77777777" w:rsidR="000D65EA" w:rsidRPr="000D65EA" w:rsidRDefault="000D65EA" w:rsidP="00EE28B5">
      <w:pPr>
        <w:tabs>
          <w:tab w:val="left" w:pos="-720"/>
        </w:tabs>
        <w:suppressAutoHyphens/>
        <w:spacing w:after="0" w:line="240" w:lineRule="auto"/>
        <w:ind w:left="720"/>
        <w:jc w:val="both"/>
        <w:rPr>
          <w:rFonts w:asciiTheme="majorHAnsi" w:hAnsiTheme="majorHAnsi" w:cstheme="majorHAnsi"/>
          <w:sz w:val="24"/>
          <w:szCs w:val="24"/>
        </w:rPr>
      </w:pPr>
      <w:r w:rsidRPr="000D65EA">
        <w:rPr>
          <w:rFonts w:asciiTheme="majorHAnsi" w:hAnsiTheme="majorHAnsi" w:cstheme="majorHAnsi"/>
          <w:sz w:val="24"/>
          <w:szCs w:val="24"/>
        </w:rPr>
        <w:t>500 8th Street, NW</w:t>
      </w:r>
    </w:p>
    <w:p w14:paraId="2832D36C" w14:textId="77777777" w:rsidR="000D65EA" w:rsidRPr="000D65EA" w:rsidRDefault="000D65EA" w:rsidP="00EE28B5">
      <w:pPr>
        <w:tabs>
          <w:tab w:val="left" w:pos="-720"/>
        </w:tabs>
        <w:suppressAutoHyphens/>
        <w:spacing w:after="0" w:line="240" w:lineRule="auto"/>
        <w:ind w:left="720"/>
        <w:jc w:val="both"/>
        <w:rPr>
          <w:rFonts w:asciiTheme="majorHAnsi" w:hAnsiTheme="majorHAnsi" w:cstheme="majorHAnsi"/>
          <w:sz w:val="24"/>
          <w:szCs w:val="24"/>
        </w:rPr>
      </w:pPr>
      <w:r w:rsidRPr="000D65EA">
        <w:rPr>
          <w:rFonts w:asciiTheme="majorHAnsi" w:hAnsiTheme="majorHAnsi" w:cstheme="majorHAnsi"/>
          <w:sz w:val="24"/>
          <w:szCs w:val="24"/>
        </w:rPr>
        <w:t>Washington, DC 20004</w:t>
      </w:r>
    </w:p>
    <w:p w14:paraId="40E597A6" w14:textId="77777777" w:rsidR="000D65EA" w:rsidRPr="000D65EA" w:rsidRDefault="000D65EA" w:rsidP="00EE28B5">
      <w:pPr>
        <w:tabs>
          <w:tab w:val="left" w:pos="-720"/>
        </w:tabs>
        <w:suppressAutoHyphens/>
        <w:spacing w:after="0" w:line="240" w:lineRule="auto"/>
        <w:ind w:left="720"/>
        <w:jc w:val="both"/>
        <w:rPr>
          <w:rFonts w:asciiTheme="majorHAnsi" w:hAnsiTheme="majorHAnsi" w:cstheme="majorHAnsi"/>
          <w:sz w:val="24"/>
          <w:szCs w:val="24"/>
        </w:rPr>
      </w:pPr>
      <w:r w:rsidRPr="000D65EA">
        <w:rPr>
          <w:rFonts w:asciiTheme="majorHAnsi" w:hAnsiTheme="majorHAnsi" w:cstheme="majorHAnsi"/>
          <w:sz w:val="24"/>
          <w:szCs w:val="24"/>
        </w:rPr>
        <w:t>Phone: 202-799-4000</w:t>
      </w:r>
    </w:p>
    <w:p w14:paraId="42F784BC" w14:textId="77777777" w:rsidR="000D65EA" w:rsidRPr="000D65EA" w:rsidRDefault="000D65EA" w:rsidP="00EE28B5">
      <w:pPr>
        <w:tabs>
          <w:tab w:val="left" w:pos="-720"/>
        </w:tabs>
        <w:suppressAutoHyphens/>
        <w:spacing w:after="0" w:line="240" w:lineRule="auto"/>
        <w:ind w:left="720"/>
        <w:jc w:val="both"/>
        <w:rPr>
          <w:rFonts w:asciiTheme="majorHAnsi" w:hAnsiTheme="majorHAnsi" w:cstheme="majorHAnsi"/>
          <w:sz w:val="24"/>
          <w:szCs w:val="24"/>
        </w:rPr>
      </w:pPr>
      <w:r w:rsidRPr="000D65EA">
        <w:rPr>
          <w:rFonts w:asciiTheme="majorHAnsi" w:hAnsiTheme="majorHAnsi" w:cstheme="majorHAnsi"/>
          <w:sz w:val="24"/>
          <w:szCs w:val="24"/>
        </w:rPr>
        <w:t xml:space="preserve">Email: </w:t>
      </w:r>
      <w:hyperlink r:id="rId19" w:history="1">
        <w:r w:rsidRPr="000D65EA">
          <w:rPr>
            <w:rStyle w:val="Hyperlink"/>
            <w:rFonts w:asciiTheme="majorHAnsi" w:hAnsiTheme="majorHAnsi" w:cstheme="majorHAnsi"/>
            <w:sz w:val="24"/>
            <w:szCs w:val="24"/>
          </w:rPr>
          <w:t>martin.schaefermeier@dlapiper.com</w:t>
        </w:r>
      </w:hyperlink>
    </w:p>
    <w:p w14:paraId="2CABFA70" w14:textId="77777777" w:rsidR="000D65EA" w:rsidRPr="000D65EA" w:rsidRDefault="000D65EA" w:rsidP="00EE28B5">
      <w:pPr>
        <w:spacing w:after="0" w:line="240" w:lineRule="auto"/>
        <w:ind w:left="720"/>
        <w:jc w:val="both"/>
        <w:rPr>
          <w:rFonts w:asciiTheme="majorHAnsi" w:hAnsiTheme="majorHAnsi" w:cstheme="majorHAnsi"/>
        </w:rPr>
      </w:pPr>
    </w:p>
    <w:p w14:paraId="5CB361DE" w14:textId="77777777" w:rsidR="000D65EA" w:rsidRPr="000D65EA" w:rsidRDefault="000D65EA" w:rsidP="00EE28B5">
      <w:pPr>
        <w:tabs>
          <w:tab w:val="left" w:pos="-720"/>
        </w:tabs>
        <w:suppressAutoHyphens/>
        <w:spacing w:after="0" w:line="240" w:lineRule="auto"/>
        <w:ind w:left="720"/>
        <w:jc w:val="both"/>
        <w:rPr>
          <w:rFonts w:asciiTheme="majorHAnsi" w:hAnsiTheme="majorHAnsi" w:cstheme="majorHAnsi"/>
          <w:sz w:val="24"/>
          <w:szCs w:val="24"/>
        </w:rPr>
      </w:pPr>
      <w:r w:rsidRPr="000D65EA">
        <w:rPr>
          <w:rFonts w:asciiTheme="majorHAnsi" w:hAnsiTheme="majorHAnsi" w:cstheme="majorHAnsi"/>
          <w:sz w:val="24"/>
          <w:szCs w:val="24"/>
        </w:rPr>
        <w:t>Rajib Pal, Esq.</w:t>
      </w:r>
    </w:p>
    <w:p w14:paraId="68BE70EA" w14:textId="77777777" w:rsidR="000D65EA" w:rsidRPr="000D65EA" w:rsidRDefault="000D65EA" w:rsidP="00EE28B5">
      <w:pPr>
        <w:tabs>
          <w:tab w:val="left" w:pos="-720"/>
        </w:tabs>
        <w:suppressAutoHyphens/>
        <w:spacing w:after="0" w:line="240" w:lineRule="auto"/>
        <w:ind w:left="720"/>
        <w:jc w:val="both"/>
        <w:rPr>
          <w:rFonts w:asciiTheme="majorHAnsi" w:hAnsiTheme="majorHAnsi" w:cstheme="majorHAnsi"/>
          <w:sz w:val="24"/>
          <w:szCs w:val="24"/>
        </w:rPr>
      </w:pPr>
      <w:r w:rsidRPr="000D65EA">
        <w:rPr>
          <w:rFonts w:asciiTheme="majorHAnsi" w:hAnsiTheme="majorHAnsi" w:cstheme="majorHAnsi"/>
          <w:sz w:val="24"/>
          <w:szCs w:val="24"/>
        </w:rPr>
        <w:t>Representative of Twin Star Furniture Ltd.</w:t>
      </w:r>
    </w:p>
    <w:p w14:paraId="6CFEB718" w14:textId="77777777" w:rsidR="000D65EA" w:rsidRPr="000D65EA" w:rsidRDefault="000D65EA" w:rsidP="00EE28B5">
      <w:pPr>
        <w:tabs>
          <w:tab w:val="left" w:pos="-720"/>
        </w:tabs>
        <w:suppressAutoHyphens/>
        <w:spacing w:after="0" w:line="240" w:lineRule="auto"/>
        <w:ind w:left="720"/>
        <w:jc w:val="both"/>
        <w:rPr>
          <w:rFonts w:asciiTheme="majorHAnsi" w:hAnsiTheme="majorHAnsi" w:cstheme="majorHAnsi"/>
          <w:sz w:val="24"/>
          <w:szCs w:val="24"/>
        </w:rPr>
      </w:pPr>
      <w:r w:rsidRPr="000D65EA">
        <w:rPr>
          <w:rFonts w:asciiTheme="majorHAnsi" w:hAnsiTheme="majorHAnsi" w:cstheme="majorHAnsi"/>
          <w:sz w:val="24"/>
          <w:szCs w:val="24"/>
        </w:rPr>
        <w:t>Sidley Austin LLP</w:t>
      </w:r>
    </w:p>
    <w:p w14:paraId="02C2F7C1" w14:textId="77777777" w:rsidR="000D65EA" w:rsidRPr="000D65EA" w:rsidRDefault="000D65EA" w:rsidP="00EE28B5">
      <w:pPr>
        <w:tabs>
          <w:tab w:val="left" w:pos="-720"/>
        </w:tabs>
        <w:suppressAutoHyphens/>
        <w:spacing w:after="0" w:line="240" w:lineRule="auto"/>
        <w:ind w:left="720"/>
        <w:jc w:val="both"/>
        <w:rPr>
          <w:rFonts w:asciiTheme="majorHAnsi" w:hAnsiTheme="majorHAnsi" w:cstheme="majorHAnsi"/>
          <w:sz w:val="24"/>
          <w:szCs w:val="24"/>
        </w:rPr>
      </w:pPr>
      <w:r w:rsidRPr="000D65EA">
        <w:rPr>
          <w:rFonts w:asciiTheme="majorHAnsi" w:hAnsiTheme="majorHAnsi" w:cstheme="majorHAnsi"/>
          <w:sz w:val="24"/>
          <w:szCs w:val="24"/>
        </w:rPr>
        <w:t>1501 K Street, NW</w:t>
      </w:r>
    </w:p>
    <w:p w14:paraId="0CA7471C" w14:textId="77777777" w:rsidR="000D65EA" w:rsidRPr="000D65EA" w:rsidRDefault="000D65EA" w:rsidP="00EE28B5">
      <w:pPr>
        <w:tabs>
          <w:tab w:val="left" w:pos="-720"/>
        </w:tabs>
        <w:suppressAutoHyphens/>
        <w:spacing w:after="0" w:line="240" w:lineRule="auto"/>
        <w:ind w:left="720"/>
        <w:jc w:val="both"/>
        <w:rPr>
          <w:rFonts w:asciiTheme="majorHAnsi" w:hAnsiTheme="majorHAnsi" w:cstheme="majorHAnsi"/>
          <w:sz w:val="24"/>
          <w:szCs w:val="24"/>
        </w:rPr>
      </w:pPr>
      <w:r w:rsidRPr="000D65EA">
        <w:rPr>
          <w:rFonts w:asciiTheme="majorHAnsi" w:hAnsiTheme="majorHAnsi" w:cstheme="majorHAnsi"/>
          <w:sz w:val="24"/>
          <w:szCs w:val="24"/>
        </w:rPr>
        <w:t>Washington, DC 20005</w:t>
      </w:r>
    </w:p>
    <w:p w14:paraId="085FC628" w14:textId="77777777" w:rsidR="000D65EA" w:rsidRPr="000D65EA" w:rsidRDefault="000D65EA" w:rsidP="00EE28B5">
      <w:pPr>
        <w:tabs>
          <w:tab w:val="left" w:pos="-720"/>
        </w:tabs>
        <w:suppressAutoHyphens/>
        <w:spacing w:after="0" w:line="240" w:lineRule="auto"/>
        <w:ind w:left="720"/>
        <w:jc w:val="both"/>
        <w:rPr>
          <w:rFonts w:asciiTheme="majorHAnsi" w:hAnsiTheme="majorHAnsi" w:cstheme="majorHAnsi"/>
          <w:sz w:val="24"/>
          <w:szCs w:val="24"/>
        </w:rPr>
      </w:pPr>
      <w:r w:rsidRPr="000D65EA">
        <w:rPr>
          <w:rFonts w:asciiTheme="majorHAnsi" w:hAnsiTheme="majorHAnsi" w:cstheme="majorHAnsi"/>
          <w:sz w:val="24"/>
          <w:szCs w:val="24"/>
        </w:rPr>
        <w:t>Phone: 2027368000</w:t>
      </w:r>
    </w:p>
    <w:p w14:paraId="5D41B3DA" w14:textId="77777777" w:rsidR="000D65EA" w:rsidRPr="000D65EA" w:rsidRDefault="000D65EA" w:rsidP="00EE28B5">
      <w:pPr>
        <w:tabs>
          <w:tab w:val="left" w:pos="-720"/>
        </w:tabs>
        <w:suppressAutoHyphens/>
        <w:spacing w:after="0" w:line="240" w:lineRule="auto"/>
        <w:ind w:left="720"/>
        <w:jc w:val="both"/>
        <w:rPr>
          <w:rFonts w:asciiTheme="majorHAnsi" w:hAnsiTheme="majorHAnsi" w:cstheme="majorHAnsi"/>
          <w:sz w:val="24"/>
          <w:szCs w:val="24"/>
        </w:rPr>
      </w:pPr>
      <w:r w:rsidRPr="000D65EA">
        <w:rPr>
          <w:rFonts w:asciiTheme="majorHAnsi" w:hAnsiTheme="majorHAnsi" w:cstheme="majorHAnsi"/>
          <w:sz w:val="24"/>
          <w:szCs w:val="24"/>
        </w:rPr>
        <w:t xml:space="preserve">Email: </w:t>
      </w:r>
      <w:hyperlink r:id="rId20" w:history="1">
        <w:r w:rsidRPr="000D65EA">
          <w:rPr>
            <w:rStyle w:val="Hyperlink"/>
            <w:rFonts w:asciiTheme="majorHAnsi" w:hAnsiTheme="majorHAnsi" w:cstheme="majorHAnsi"/>
            <w:sz w:val="24"/>
            <w:szCs w:val="24"/>
          </w:rPr>
          <w:t>rpal@sidley.com</w:t>
        </w:r>
      </w:hyperlink>
    </w:p>
    <w:p w14:paraId="3C9DA025" w14:textId="77777777" w:rsidR="000D65EA" w:rsidRPr="000D65EA" w:rsidRDefault="000D65EA" w:rsidP="00EE28B5">
      <w:pPr>
        <w:tabs>
          <w:tab w:val="left" w:pos="-720"/>
        </w:tabs>
        <w:suppressAutoHyphens/>
        <w:spacing w:after="0" w:line="240" w:lineRule="auto"/>
        <w:ind w:left="720"/>
        <w:jc w:val="both"/>
        <w:rPr>
          <w:rFonts w:asciiTheme="majorHAnsi" w:hAnsiTheme="majorHAnsi" w:cstheme="majorHAnsi"/>
          <w:sz w:val="24"/>
          <w:szCs w:val="24"/>
        </w:rPr>
      </w:pPr>
    </w:p>
    <w:p w14:paraId="0615783F" w14:textId="77777777" w:rsidR="000D65EA" w:rsidRPr="000D65EA" w:rsidRDefault="000D65EA" w:rsidP="00EE28B5">
      <w:pPr>
        <w:tabs>
          <w:tab w:val="left" w:pos="-720"/>
        </w:tabs>
        <w:suppressAutoHyphens/>
        <w:spacing w:after="0" w:line="240" w:lineRule="auto"/>
        <w:ind w:left="720"/>
        <w:jc w:val="both"/>
        <w:rPr>
          <w:rFonts w:asciiTheme="majorHAnsi" w:hAnsiTheme="majorHAnsi" w:cstheme="majorHAnsi"/>
          <w:sz w:val="24"/>
          <w:szCs w:val="24"/>
        </w:rPr>
      </w:pPr>
      <w:r w:rsidRPr="000D65EA">
        <w:rPr>
          <w:rFonts w:asciiTheme="majorHAnsi" w:hAnsiTheme="majorHAnsi" w:cstheme="majorHAnsi"/>
          <w:sz w:val="24"/>
          <w:szCs w:val="24"/>
        </w:rPr>
        <w:t>Luong Kim Thanh</w:t>
      </w:r>
    </w:p>
    <w:p w14:paraId="00B2C356" w14:textId="77777777" w:rsidR="000D65EA" w:rsidRPr="000D65EA" w:rsidRDefault="000D65EA" w:rsidP="00EE28B5">
      <w:pPr>
        <w:tabs>
          <w:tab w:val="left" w:pos="-720"/>
        </w:tabs>
        <w:suppressAutoHyphens/>
        <w:spacing w:after="0" w:line="240" w:lineRule="auto"/>
        <w:ind w:left="720"/>
        <w:jc w:val="both"/>
        <w:rPr>
          <w:rFonts w:asciiTheme="majorHAnsi" w:hAnsiTheme="majorHAnsi" w:cstheme="majorHAnsi"/>
          <w:sz w:val="24"/>
          <w:szCs w:val="24"/>
        </w:rPr>
      </w:pPr>
      <w:r w:rsidRPr="000D65EA">
        <w:rPr>
          <w:rFonts w:asciiTheme="majorHAnsi" w:hAnsiTheme="majorHAnsi" w:cstheme="majorHAnsi"/>
          <w:sz w:val="24"/>
          <w:szCs w:val="24"/>
        </w:rPr>
        <w:t>Government of Viet Nam</w:t>
      </w:r>
    </w:p>
    <w:p w14:paraId="64FC616E" w14:textId="77777777" w:rsidR="000D65EA" w:rsidRPr="000D65EA" w:rsidRDefault="000D65EA" w:rsidP="00EE28B5">
      <w:pPr>
        <w:tabs>
          <w:tab w:val="left" w:pos="-720"/>
        </w:tabs>
        <w:suppressAutoHyphens/>
        <w:spacing w:after="0" w:line="240" w:lineRule="auto"/>
        <w:ind w:left="720"/>
        <w:jc w:val="both"/>
        <w:rPr>
          <w:rFonts w:asciiTheme="majorHAnsi" w:hAnsiTheme="majorHAnsi" w:cstheme="majorHAnsi"/>
          <w:sz w:val="24"/>
          <w:szCs w:val="24"/>
        </w:rPr>
      </w:pPr>
      <w:r w:rsidRPr="000D65EA">
        <w:rPr>
          <w:rFonts w:asciiTheme="majorHAnsi" w:hAnsiTheme="majorHAnsi" w:cstheme="majorHAnsi"/>
          <w:sz w:val="24"/>
          <w:szCs w:val="24"/>
        </w:rPr>
        <w:t>Trade Remedies Authority of Vietnam</w:t>
      </w:r>
    </w:p>
    <w:p w14:paraId="413292BA" w14:textId="77777777" w:rsidR="000D65EA" w:rsidRPr="000D65EA" w:rsidRDefault="000D65EA" w:rsidP="00EE28B5">
      <w:pPr>
        <w:tabs>
          <w:tab w:val="left" w:pos="-720"/>
        </w:tabs>
        <w:suppressAutoHyphens/>
        <w:spacing w:after="0" w:line="240" w:lineRule="auto"/>
        <w:ind w:left="720"/>
        <w:jc w:val="both"/>
        <w:rPr>
          <w:rFonts w:asciiTheme="majorHAnsi" w:hAnsiTheme="majorHAnsi" w:cstheme="majorHAnsi"/>
          <w:sz w:val="24"/>
          <w:szCs w:val="24"/>
        </w:rPr>
      </w:pPr>
      <w:r w:rsidRPr="000D65EA">
        <w:rPr>
          <w:rFonts w:asciiTheme="majorHAnsi" w:hAnsiTheme="majorHAnsi" w:cstheme="majorHAnsi"/>
          <w:sz w:val="24"/>
          <w:szCs w:val="24"/>
        </w:rPr>
        <w:t>25 Ngo Quyen Street, Hoan Kiem District, Ha Noi, Viet Nam</w:t>
      </w:r>
    </w:p>
    <w:p w14:paraId="4C33BFBD" w14:textId="77777777" w:rsidR="000D65EA" w:rsidRPr="000D65EA" w:rsidRDefault="000D65EA" w:rsidP="00EE28B5">
      <w:pPr>
        <w:tabs>
          <w:tab w:val="left" w:pos="-720"/>
        </w:tabs>
        <w:suppressAutoHyphens/>
        <w:spacing w:after="0" w:line="240" w:lineRule="auto"/>
        <w:ind w:left="720"/>
        <w:jc w:val="both"/>
        <w:rPr>
          <w:rFonts w:asciiTheme="majorHAnsi" w:hAnsiTheme="majorHAnsi" w:cstheme="majorHAnsi"/>
          <w:sz w:val="24"/>
          <w:szCs w:val="24"/>
        </w:rPr>
      </w:pPr>
      <w:r w:rsidRPr="000D65EA">
        <w:rPr>
          <w:rFonts w:asciiTheme="majorHAnsi" w:hAnsiTheme="majorHAnsi" w:cstheme="majorHAnsi"/>
          <w:sz w:val="24"/>
          <w:szCs w:val="24"/>
        </w:rPr>
        <w:t>Phone: 0842473037898</w:t>
      </w:r>
    </w:p>
    <w:p w14:paraId="784F8B26" w14:textId="77777777" w:rsidR="000D65EA" w:rsidRPr="000D65EA" w:rsidRDefault="000D65EA" w:rsidP="00EE28B5">
      <w:pPr>
        <w:tabs>
          <w:tab w:val="left" w:pos="-720"/>
        </w:tabs>
        <w:suppressAutoHyphens/>
        <w:spacing w:after="0" w:line="240" w:lineRule="auto"/>
        <w:ind w:left="720"/>
        <w:jc w:val="both"/>
        <w:rPr>
          <w:rFonts w:asciiTheme="majorHAnsi" w:hAnsiTheme="majorHAnsi" w:cstheme="majorHAnsi"/>
          <w:sz w:val="24"/>
          <w:szCs w:val="24"/>
        </w:rPr>
      </w:pPr>
      <w:r w:rsidRPr="000D65EA">
        <w:rPr>
          <w:rFonts w:asciiTheme="majorHAnsi" w:hAnsiTheme="majorHAnsi" w:cstheme="majorHAnsi"/>
          <w:sz w:val="24"/>
          <w:szCs w:val="24"/>
        </w:rPr>
        <w:lastRenderedPageBreak/>
        <w:t xml:space="preserve">Email: </w:t>
      </w:r>
      <w:hyperlink r:id="rId21" w:history="1">
        <w:r w:rsidRPr="000D65EA">
          <w:rPr>
            <w:rStyle w:val="Hyperlink"/>
            <w:rFonts w:asciiTheme="majorHAnsi" w:hAnsiTheme="majorHAnsi" w:cstheme="majorHAnsi"/>
            <w:sz w:val="24"/>
            <w:szCs w:val="24"/>
          </w:rPr>
          <w:t>thanhlk@moit.gov.vn</w:t>
        </w:r>
      </w:hyperlink>
    </w:p>
    <w:p w14:paraId="1E9A3AAD" w14:textId="77777777" w:rsidR="000D65EA" w:rsidRPr="000D65EA" w:rsidRDefault="000D65EA" w:rsidP="00EE28B5">
      <w:pPr>
        <w:tabs>
          <w:tab w:val="left" w:pos="-720"/>
        </w:tabs>
        <w:suppressAutoHyphens/>
        <w:spacing w:after="0" w:line="240" w:lineRule="auto"/>
        <w:ind w:left="720"/>
        <w:jc w:val="both"/>
        <w:rPr>
          <w:rFonts w:asciiTheme="majorHAnsi" w:hAnsiTheme="majorHAnsi" w:cstheme="majorHAnsi"/>
          <w:sz w:val="24"/>
          <w:szCs w:val="24"/>
        </w:rPr>
      </w:pPr>
    </w:p>
    <w:p w14:paraId="1DC9BAB8" w14:textId="77777777" w:rsidR="000D65EA" w:rsidRPr="000D65EA" w:rsidRDefault="000D65EA" w:rsidP="00EE28B5">
      <w:pPr>
        <w:tabs>
          <w:tab w:val="left" w:pos="-720"/>
        </w:tabs>
        <w:suppressAutoHyphens/>
        <w:spacing w:after="0" w:line="240" w:lineRule="auto"/>
        <w:ind w:left="720"/>
        <w:jc w:val="both"/>
        <w:rPr>
          <w:rFonts w:asciiTheme="majorHAnsi" w:hAnsiTheme="majorHAnsi" w:cstheme="majorHAnsi"/>
          <w:sz w:val="24"/>
          <w:szCs w:val="24"/>
        </w:rPr>
      </w:pPr>
      <w:r w:rsidRPr="000D65EA">
        <w:rPr>
          <w:rFonts w:asciiTheme="majorHAnsi" w:hAnsiTheme="majorHAnsi" w:cstheme="majorHAnsi"/>
          <w:sz w:val="24"/>
          <w:szCs w:val="24"/>
        </w:rPr>
        <w:t>Nguyen Tien Hung</w:t>
      </w:r>
    </w:p>
    <w:p w14:paraId="5F0CDD57" w14:textId="77777777" w:rsidR="000D65EA" w:rsidRPr="000D65EA" w:rsidRDefault="000D65EA" w:rsidP="00EE28B5">
      <w:pPr>
        <w:tabs>
          <w:tab w:val="left" w:pos="-720"/>
        </w:tabs>
        <w:suppressAutoHyphens/>
        <w:spacing w:after="0" w:line="240" w:lineRule="auto"/>
        <w:ind w:left="720"/>
        <w:jc w:val="both"/>
        <w:rPr>
          <w:rFonts w:asciiTheme="majorHAnsi" w:hAnsiTheme="majorHAnsi" w:cstheme="majorHAnsi"/>
          <w:sz w:val="24"/>
          <w:szCs w:val="24"/>
        </w:rPr>
      </w:pPr>
      <w:r w:rsidRPr="000D65EA">
        <w:rPr>
          <w:rFonts w:asciiTheme="majorHAnsi" w:hAnsiTheme="majorHAnsi" w:cstheme="majorHAnsi"/>
          <w:sz w:val="24"/>
          <w:szCs w:val="24"/>
        </w:rPr>
        <w:t>Representative of An Cuong Wood Working Joint Stock Company IDVN Lawyers</w:t>
      </w:r>
    </w:p>
    <w:p w14:paraId="0B942ACD" w14:textId="77777777" w:rsidR="000D65EA" w:rsidRPr="000D65EA" w:rsidRDefault="000D65EA" w:rsidP="00EE28B5">
      <w:pPr>
        <w:tabs>
          <w:tab w:val="left" w:pos="-720"/>
        </w:tabs>
        <w:suppressAutoHyphens/>
        <w:spacing w:after="0" w:line="240" w:lineRule="auto"/>
        <w:ind w:left="720"/>
        <w:jc w:val="both"/>
        <w:rPr>
          <w:rFonts w:asciiTheme="majorHAnsi" w:hAnsiTheme="majorHAnsi" w:cstheme="majorHAnsi"/>
          <w:sz w:val="24"/>
          <w:szCs w:val="24"/>
        </w:rPr>
      </w:pPr>
      <w:r w:rsidRPr="000D65EA">
        <w:rPr>
          <w:rFonts w:asciiTheme="majorHAnsi" w:hAnsiTheme="majorHAnsi" w:cstheme="majorHAnsi"/>
          <w:sz w:val="24"/>
          <w:szCs w:val="24"/>
        </w:rPr>
        <w:t>5th FL, Viet Tower Building, 1 Thai Ha Street, Dong Da District, Ha Noi City, Viet Nam Phone: 84243 9974783</w:t>
      </w:r>
    </w:p>
    <w:p w14:paraId="4E3AA5EE" w14:textId="77777777" w:rsidR="000D65EA" w:rsidRPr="000D65EA" w:rsidRDefault="000D65EA" w:rsidP="00EE28B5">
      <w:pPr>
        <w:tabs>
          <w:tab w:val="left" w:pos="-720"/>
        </w:tabs>
        <w:suppressAutoHyphens/>
        <w:spacing w:after="0" w:line="240" w:lineRule="auto"/>
        <w:ind w:left="720"/>
        <w:jc w:val="both"/>
        <w:rPr>
          <w:rFonts w:asciiTheme="majorHAnsi" w:hAnsiTheme="majorHAnsi" w:cstheme="majorHAnsi"/>
          <w:sz w:val="24"/>
          <w:szCs w:val="24"/>
        </w:rPr>
      </w:pPr>
      <w:r w:rsidRPr="000D65EA">
        <w:rPr>
          <w:rFonts w:asciiTheme="majorHAnsi" w:hAnsiTheme="majorHAnsi" w:cstheme="majorHAnsi"/>
          <w:sz w:val="24"/>
          <w:szCs w:val="24"/>
        </w:rPr>
        <w:t xml:space="preserve">Email: </w:t>
      </w:r>
      <w:hyperlink r:id="rId22" w:history="1">
        <w:r w:rsidRPr="000D65EA">
          <w:rPr>
            <w:rStyle w:val="Hyperlink"/>
            <w:rFonts w:asciiTheme="majorHAnsi" w:hAnsiTheme="majorHAnsi" w:cstheme="majorHAnsi"/>
            <w:sz w:val="24"/>
            <w:szCs w:val="24"/>
          </w:rPr>
          <w:t>tienhung@idvn.com.vn</w:t>
        </w:r>
      </w:hyperlink>
    </w:p>
    <w:p w14:paraId="3AFC82CA" w14:textId="77777777" w:rsidR="000D65EA" w:rsidRPr="000D65EA" w:rsidRDefault="000D65EA" w:rsidP="00EE28B5">
      <w:pPr>
        <w:tabs>
          <w:tab w:val="left" w:pos="-720"/>
        </w:tabs>
        <w:suppressAutoHyphens/>
        <w:spacing w:after="0" w:line="240" w:lineRule="auto"/>
        <w:ind w:left="720"/>
        <w:jc w:val="both"/>
        <w:rPr>
          <w:rFonts w:asciiTheme="majorHAnsi" w:hAnsiTheme="majorHAnsi" w:cstheme="majorHAnsi"/>
          <w:sz w:val="24"/>
          <w:szCs w:val="24"/>
        </w:rPr>
      </w:pPr>
    </w:p>
    <w:p w14:paraId="0432455F" w14:textId="77777777" w:rsidR="000D65EA" w:rsidRPr="000D65EA" w:rsidRDefault="000D65EA" w:rsidP="00EE28B5">
      <w:pPr>
        <w:tabs>
          <w:tab w:val="left" w:pos="-720"/>
        </w:tabs>
        <w:suppressAutoHyphens/>
        <w:spacing w:after="0" w:line="240" w:lineRule="auto"/>
        <w:ind w:left="720"/>
        <w:jc w:val="both"/>
        <w:rPr>
          <w:rFonts w:asciiTheme="majorHAnsi" w:hAnsiTheme="majorHAnsi" w:cstheme="majorHAnsi"/>
          <w:sz w:val="24"/>
          <w:szCs w:val="24"/>
        </w:rPr>
      </w:pPr>
      <w:r w:rsidRPr="000D65EA">
        <w:rPr>
          <w:rFonts w:asciiTheme="majorHAnsi" w:hAnsiTheme="majorHAnsi" w:cstheme="majorHAnsi"/>
          <w:sz w:val="24"/>
          <w:szCs w:val="24"/>
        </w:rPr>
        <w:t>Charley Wang Qingliang</w:t>
      </w:r>
    </w:p>
    <w:p w14:paraId="179BF3A7" w14:textId="77777777" w:rsidR="000D65EA" w:rsidRPr="000D65EA" w:rsidRDefault="000D65EA" w:rsidP="00EE28B5">
      <w:pPr>
        <w:tabs>
          <w:tab w:val="left" w:pos="-720"/>
        </w:tabs>
        <w:suppressAutoHyphens/>
        <w:spacing w:after="0" w:line="240" w:lineRule="auto"/>
        <w:ind w:left="720"/>
        <w:jc w:val="both"/>
        <w:rPr>
          <w:rFonts w:asciiTheme="majorHAnsi" w:hAnsiTheme="majorHAnsi" w:cstheme="majorHAnsi"/>
          <w:sz w:val="24"/>
          <w:szCs w:val="24"/>
        </w:rPr>
      </w:pPr>
      <w:r w:rsidRPr="000D65EA">
        <w:rPr>
          <w:rFonts w:asciiTheme="majorHAnsi" w:hAnsiTheme="majorHAnsi" w:cstheme="majorHAnsi"/>
          <w:sz w:val="24"/>
          <w:szCs w:val="24"/>
        </w:rPr>
        <w:t>Koda Ltd, Koda Saigon Co., Ltd</w:t>
      </w:r>
    </w:p>
    <w:p w14:paraId="54DF129A" w14:textId="77777777" w:rsidR="000D65EA" w:rsidRPr="000D65EA" w:rsidRDefault="000D65EA" w:rsidP="00EE28B5">
      <w:pPr>
        <w:tabs>
          <w:tab w:val="left" w:pos="-720"/>
        </w:tabs>
        <w:suppressAutoHyphens/>
        <w:spacing w:after="0" w:line="240" w:lineRule="auto"/>
        <w:ind w:left="720"/>
        <w:jc w:val="both"/>
        <w:rPr>
          <w:rFonts w:asciiTheme="majorHAnsi" w:hAnsiTheme="majorHAnsi" w:cstheme="majorHAnsi"/>
          <w:sz w:val="24"/>
          <w:szCs w:val="24"/>
        </w:rPr>
      </w:pPr>
      <w:r w:rsidRPr="000D65EA">
        <w:rPr>
          <w:rFonts w:asciiTheme="majorHAnsi" w:hAnsiTheme="majorHAnsi" w:cstheme="majorHAnsi"/>
          <w:sz w:val="24"/>
          <w:szCs w:val="24"/>
        </w:rPr>
        <w:t>Koda Ltd</w:t>
      </w:r>
    </w:p>
    <w:p w14:paraId="0CD97BFC" w14:textId="77777777" w:rsidR="000D65EA" w:rsidRPr="000D65EA" w:rsidRDefault="000D65EA" w:rsidP="00EE28B5">
      <w:pPr>
        <w:tabs>
          <w:tab w:val="left" w:pos="-720"/>
        </w:tabs>
        <w:suppressAutoHyphens/>
        <w:spacing w:after="0" w:line="240" w:lineRule="auto"/>
        <w:ind w:left="720"/>
        <w:jc w:val="both"/>
        <w:rPr>
          <w:rFonts w:asciiTheme="majorHAnsi" w:hAnsiTheme="majorHAnsi" w:cstheme="majorHAnsi"/>
          <w:sz w:val="24"/>
          <w:szCs w:val="24"/>
        </w:rPr>
      </w:pPr>
      <w:r w:rsidRPr="000D65EA">
        <w:rPr>
          <w:rFonts w:asciiTheme="majorHAnsi" w:hAnsiTheme="majorHAnsi" w:cstheme="majorHAnsi"/>
          <w:sz w:val="24"/>
          <w:szCs w:val="24"/>
        </w:rPr>
        <w:t>18 Tagore Lane Singapore 787477</w:t>
      </w:r>
    </w:p>
    <w:p w14:paraId="0E762474" w14:textId="77777777" w:rsidR="000D65EA" w:rsidRPr="000D65EA" w:rsidRDefault="000D65EA" w:rsidP="00EE28B5">
      <w:pPr>
        <w:tabs>
          <w:tab w:val="left" w:pos="-720"/>
        </w:tabs>
        <w:suppressAutoHyphens/>
        <w:spacing w:after="0" w:line="240" w:lineRule="auto"/>
        <w:ind w:left="720"/>
        <w:jc w:val="both"/>
        <w:rPr>
          <w:rFonts w:asciiTheme="majorHAnsi" w:hAnsiTheme="majorHAnsi" w:cstheme="majorHAnsi"/>
          <w:sz w:val="24"/>
          <w:szCs w:val="24"/>
        </w:rPr>
      </w:pPr>
      <w:r w:rsidRPr="000D65EA">
        <w:rPr>
          <w:rFonts w:asciiTheme="majorHAnsi" w:hAnsiTheme="majorHAnsi" w:cstheme="majorHAnsi"/>
          <w:sz w:val="24"/>
          <w:szCs w:val="24"/>
        </w:rPr>
        <w:t>Phone: 006562829882</w:t>
      </w:r>
    </w:p>
    <w:p w14:paraId="65612891" w14:textId="77777777" w:rsidR="000D65EA" w:rsidRPr="000D65EA" w:rsidRDefault="000D65EA" w:rsidP="00EE28B5">
      <w:pPr>
        <w:tabs>
          <w:tab w:val="left" w:pos="-720"/>
        </w:tabs>
        <w:suppressAutoHyphens/>
        <w:spacing w:after="0" w:line="240" w:lineRule="auto"/>
        <w:ind w:left="720"/>
        <w:jc w:val="both"/>
        <w:rPr>
          <w:rFonts w:asciiTheme="majorHAnsi" w:hAnsiTheme="majorHAnsi" w:cstheme="majorHAnsi"/>
          <w:sz w:val="24"/>
          <w:szCs w:val="24"/>
        </w:rPr>
      </w:pPr>
      <w:r w:rsidRPr="000D65EA">
        <w:rPr>
          <w:rFonts w:asciiTheme="majorHAnsi" w:hAnsiTheme="majorHAnsi" w:cstheme="majorHAnsi"/>
          <w:sz w:val="24"/>
          <w:szCs w:val="24"/>
        </w:rPr>
        <w:t xml:space="preserve">Email: </w:t>
      </w:r>
      <w:hyperlink r:id="rId23" w:history="1">
        <w:r w:rsidRPr="000D65EA">
          <w:rPr>
            <w:rStyle w:val="Hyperlink"/>
            <w:rFonts w:asciiTheme="majorHAnsi" w:hAnsiTheme="majorHAnsi" w:cstheme="majorHAnsi"/>
            <w:sz w:val="24"/>
            <w:szCs w:val="24"/>
          </w:rPr>
          <w:t>charley.wang@kodaltd.com</w:t>
        </w:r>
      </w:hyperlink>
    </w:p>
    <w:p w14:paraId="5B5E25E1" w14:textId="77777777" w:rsidR="000D65EA" w:rsidRPr="000D65EA" w:rsidRDefault="000D65EA" w:rsidP="00EE28B5">
      <w:pPr>
        <w:tabs>
          <w:tab w:val="left" w:pos="-720"/>
        </w:tabs>
        <w:suppressAutoHyphens/>
        <w:spacing w:after="0" w:line="240" w:lineRule="auto"/>
        <w:ind w:left="720"/>
        <w:jc w:val="both"/>
        <w:rPr>
          <w:rFonts w:asciiTheme="majorHAnsi" w:hAnsiTheme="majorHAnsi" w:cstheme="majorHAnsi"/>
          <w:sz w:val="24"/>
          <w:szCs w:val="24"/>
        </w:rPr>
      </w:pPr>
    </w:p>
    <w:p w14:paraId="45E01576" w14:textId="77777777" w:rsidR="000D65EA" w:rsidRPr="000D65EA" w:rsidRDefault="000D65EA" w:rsidP="00EE28B5">
      <w:pPr>
        <w:tabs>
          <w:tab w:val="left" w:pos="-720"/>
        </w:tabs>
        <w:suppressAutoHyphens/>
        <w:spacing w:after="0" w:line="240" w:lineRule="auto"/>
        <w:ind w:left="720"/>
        <w:jc w:val="both"/>
        <w:rPr>
          <w:rFonts w:asciiTheme="majorHAnsi" w:hAnsiTheme="majorHAnsi" w:cstheme="majorHAnsi"/>
          <w:sz w:val="24"/>
          <w:szCs w:val="24"/>
        </w:rPr>
      </w:pPr>
      <w:r w:rsidRPr="000D65EA">
        <w:rPr>
          <w:rFonts w:asciiTheme="majorHAnsi" w:hAnsiTheme="majorHAnsi" w:cstheme="majorHAnsi"/>
          <w:sz w:val="24"/>
          <w:szCs w:val="24"/>
        </w:rPr>
        <w:t>NNGUYEN NGOC MINH</w:t>
      </w:r>
    </w:p>
    <w:p w14:paraId="40A418D9" w14:textId="77777777" w:rsidR="000D65EA" w:rsidRPr="000D65EA" w:rsidRDefault="000D65EA" w:rsidP="00EE28B5">
      <w:pPr>
        <w:tabs>
          <w:tab w:val="left" w:pos="-720"/>
        </w:tabs>
        <w:suppressAutoHyphens/>
        <w:spacing w:after="0" w:line="240" w:lineRule="auto"/>
        <w:ind w:left="720"/>
        <w:jc w:val="both"/>
        <w:rPr>
          <w:rFonts w:asciiTheme="majorHAnsi" w:hAnsiTheme="majorHAnsi" w:cstheme="majorHAnsi"/>
          <w:sz w:val="24"/>
          <w:szCs w:val="24"/>
        </w:rPr>
      </w:pPr>
      <w:r w:rsidRPr="000D65EA">
        <w:rPr>
          <w:rFonts w:asciiTheme="majorHAnsi" w:hAnsiTheme="majorHAnsi" w:cstheme="majorHAnsi"/>
          <w:sz w:val="24"/>
          <w:szCs w:val="24"/>
        </w:rPr>
        <w:t>Representative of Qieng Chang Co., Ltd</w:t>
      </w:r>
    </w:p>
    <w:p w14:paraId="725A1385" w14:textId="77777777" w:rsidR="000D65EA" w:rsidRPr="000D65EA" w:rsidRDefault="000D65EA" w:rsidP="00EE28B5">
      <w:pPr>
        <w:tabs>
          <w:tab w:val="left" w:pos="-720"/>
        </w:tabs>
        <w:suppressAutoHyphens/>
        <w:spacing w:after="0" w:line="240" w:lineRule="auto"/>
        <w:ind w:left="720"/>
        <w:jc w:val="both"/>
        <w:rPr>
          <w:rFonts w:asciiTheme="majorHAnsi" w:hAnsiTheme="majorHAnsi" w:cstheme="majorHAnsi"/>
          <w:sz w:val="24"/>
          <w:szCs w:val="24"/>
        </w:rPr>
      </w:pPr>
      <w:r w:rsidRPr="000D65EA">
        <w:rPr>
          <w:rFonts w:asciiTheme="majorHAnsi" w:hAnsiTheme="majorHAnsi" w:cstheme="majorHAnsi"/>
          <w:sz w:val="24"/>
          <w:szCs w:val="24"/>
        </w:rPr>
        <w:t>1B HAMLET, AN PHU WARD, THUAN AN CITY, BINH DUONG PROVINCE, VIET NAM Phone: 06503710901</w:t>
      </w:r>
    </w:p>
    <w:p w14:paraId="04ABDB98" w14:textId="77777777" w:rsidR="000D65EA" w:rsidRPr="000D65EA" w:rsidRDefault="000D65EA" w:rsidP="00EE28B5">
      <w:pPr>
        <w:tabs>
          <w:tab w:val="left" w:pos="-720"/>
        </w:tabs>
        <w:suppressAutoHyphens/>
        <w:spacing w:after="0" w:line="240" w:lineRule="auto"/>
        <w:ind w:left="720"/>
        <w:jc w:val="both"/>
        <w:rPr>
          <w:rFonts w:asciiTheme="majorHAnsi" w:hAnsiTheme="majorHAnsi" w:cstheme="majorHAnsi"/>
          <w:sz w:val="24"/>
          <w:szCs w:val="24"/>
        </w:rPr>
      </w:pPr>
      <w:r w:rsidRPr="000D65EA">
        <w:rPr>
          <w:rFonts w:asciiTheme="majorHAnsi" w:hAnsiTheme="majorHAnsi" w:cstheme="majorHAnsi"/>
          <w:sz w:val="24"/>
          <w:szCs w:val="24"/>
        </w:rPr>
        <w:t xml:space="preserve">Email: </w:t>
      </w:r>
      <w:hyperlink r:id="rId24" w:history="1">
        <w:r w:rsidRPr="000D65EA">
          <w:rPr>
            <w:rStyle w:val="Hyperlink"/>
            <w:rFonts w:asciiTheme="majorHAnsi" w:hAnsiTheme="majorHAnsi" w:cstheme="majorHAnsi"/>
            <w:sz w:val="24"/>
            <w:szCs w:val="24"/>
          </w:rPr>
          <w:t>minh@qiengchangco.com</w:t>
        </w:r>
      </w:hyperlink>
    </w:p>
    <w:p w14:paraId="5013F683" w14:textId="77777777" w:rsidR="000D65EA" w:rsidRPr="000D65EA" w:rsidRDefault="000D65EA" w:rsidP="00EE28B5">
      <w:pPr>
        <w:tabs>
          <w:tab w:val="left" w:pos="-720"/>
        </w:tabs>
        <w:suppressAutoHyphens/>
        <w:spacing w:after="0" w:line="240" w:lineRule="auto"/>
        <w:ind w:left="720"/>
        <w:jc w:val="both"/>
        <w:rPr>
          <w:rFonts w:asciiTheme="majorHAnsi" w:hAnsiTheme="majorHAnsi" w:cstheme="majorHAnsi"/>
          <w:sz w:val="24"/>
          <w:szCs w:val="24"/>
        </w:rPr>
      </w:pPr>
    </w:p>
    <w:p w14:paraId="28E4E472" w14:textId="77777777" w:rsidR="000D65EA" w:rsidRPr="000D65EA" w:rsidRDefault="000D65EA" w:rsidP="00EE28B5">
      <w:pPr>
        <w:tabs>
          <w:tab w:val="left" w:pos="-720"/>
        </w:tabs>
        <w:suppressAutoHyphens/>
        <w:spacing w:after="0" w:line="240" w:lineRule="auto"/>
        <w:ind w:left="720"/>
        <w:jc w:val="both"/>
        <w:rPr>
          <w:rFonts w:asciiTheme="majorHAnsi" w:hAnsiTheme="majorHAnsi" w:cstheme="majorHAnsi"/>
          <w:sz w:val="24"/>
          <w:szCs w:val="24"/>
        </w:rPr>
      </w:pPr>
      <w:r w:rsidRPr="000D65EA">
        <w:rPr>
          <w:rFonts w:asciiTheme="majorHAnsi" w:hAnsiTheme="majorHAnsi" w:cstheme="majorHAnsi"/>
          <w:sz w:val="24"/>
          <w:szCs w:val="24"/>
        </w:rPr>
        <w:t>Kelly Thao</w:t>
      </w:r>
    </w:p>
    <w:p w14:paraId="701CAF9F" w14:textId="77777777" w:rsidR="000D65EA" w:rsidRPr="000D65EA" w:rsidRDefault="000D65EA" w:rsidP="00EE28B5">
      <w:pPr>
        <w:tabs>
          <w:tab w:val="left" w:pos="-720"/>
        </w:tabs>
        <w:suppressAutoHyphens/>
        <w:spacing w:after="0" w:line="240" w:lineRule="auto"/>
        <w:ind w:left="720"/>
        <w:jc w:val="both"/>
        <w:rPr>
          <w:rFonts w:asciiTheme="majorHAnsi" w:hAnsiTheme="majorHAnsi" w:cstheme="majorHAnsi"/>
          <w:sz w:val="24"/>
          <w:szCs w:val="24"/>
        </w:rPr>
      </w:pPr>
      <w:r w:rsidRPr="000D65EA">
        <w:rPr>
          <w:rFonts w:asciiTheme="majorHAnsi" w:hAnsiTheme="majorHAnsi" w:cstheme="majorHAnsi"/>
          <w:sz w:val="24"/>
          <w:szCs w:val="24"/>
        </w:rPr>
        <w:t>Representative of Winland Furnishings Co Ltd</w:t>
      </w:r>
    </w:p>
    <w:p w14:paraId="178A482C" w14:textId="77777777" w:rsidR="000D65EA" w:rsidRPr="000D65EA" w:rsidRDefault="000D65EA" w:rsidP="00EE28B5">
      <w:pPr>
        <w:tabs>
          <w:tab w:val="left" w:pos="-720"/>
        </w:tabs>
        <w:suppressAutoHyphens/>
        <w:spacing w:after="0" w:line="240" w:lineRule="auto"/>
        <w:ind w:left="720"/>
        <w:jc w:val="both"/>
        <w:rPr>
          <w:rFonts w:asciiTheme="majorHAnsi" w:hAnsiTheme="majorHAnsi" w:cstheme="majorHAnsi"/>
          <w:sz w:val="24"/>
          <w:szCs w:val="24"/>
        </w:rPr>
      </w:pPr>
      <w:r w:rsidRPr="000D65EA">
        <w:rPr>
          <w:rFonts w:asciiTheme="majorHAnsi" w:hAnsiTheme="majorHAnsi" w:cstheme="majorHAnsi"/>
          <w:sz w:val="24"/>
          <w:szCs w:val="24"/>
        </w:rPr>
        <w:t>Winland Furnishings Co Ltd</w:t>
      </w:r>
    </w:p>
    <w:p w14:paraId="2EFF788E" w14:textId="77777777" w:rsidR="000D65EA" w:rsidRPr="000D65EA" w:rsidRDefault="000D65EA" w:rsidP="00EE28B5">
      <w:pPr>
        <w:tabs>
          <w:tab w:val="left" w:pos="-720"/>
        </w:tabs>
        <w:suppressAutoHyphens/>
        <w:spacing w:after="0" w:line="240" w:lineRule="auto"/>
        <w:ind w:left="720"/>
        <w:jc w:val="both"/>
        <w:rPr>
          <w:rFonts w:asciiTheme="majorHAnsi" w:hAnsiTheme="majorHAnsi" w:cstheme="majorHAnsi"/>
          <w:sz w:val="24"/>
          <w:szCs w:val="24"/>
        </w:rPr>
      </w:pPr>
      <w:r w:rsidRPr="000D65EA">
        <w:rPr>
          <w:rFonts w:asciiTheme="majorHAnsi" w:hAnsiTheme="majorHAnsi" w:cstheme="majorHAnsi"/>
          <w:sz w:val="24"/>
          <w:szCs w:val="24"/>
        </w:rPr>
        <w:t>Land Lot No. 291, Map Sheet No. 25,</w:t>
      </w:r>
    </w:p>
    <w:p w14:paraId="19C0BEBF" w14:textId="77777777" w:rsidR="000D65EA" w:rsidRPr="000D65EA" w:rsidRDefault="000D65EA" w:rsidP="00EE28B5">
      <w:pPr>
        <w:tabs>
          <w:tab w:val="left" w:pos="-720"/>
        </w:tabs>
        <w:suppressAutoHyphens/>
        <w:spacing w:after="0" w:line="240" w:lineRule="auto"/>
        <w:ind w:left="720"/>
        <w:jc w:val="both"/>
        <w:rPr>
          <w:rFonts w:asciiTheme="majorHAnsi" w:hAnsiTheme="majorHAnsi" w:cstheme="majorHAnsi"/>
          <w:sz w:val="24"/>
          <w:szCs w:val="24"/>
        </w:rPr>
      </w:pPr>
      <w:r w:rsidRPr="000D65EA">
        <w:rPr>
          <w:rFonts w:asciiTheme="majorHAnsi" w:hAnsiTheme="majorHAnsi" w:cstheme="majorHAnsi"/>
          <w:sz w:val="24"/>
          <w:szCs w:val="24"/>
        </w:rPr>
        <w:t>Tan Dinh Production Area, Quarter 2,</w:t>
      </w:r>
    </w:p>
    <w:p w14:paraId="12627317" w14:textId="77777777" w:rsidR="000D65EA" w:rsidRPr="000D65EA" w:rsidRDefault="000D65EA" w:rsidP="00EE28B5">
      <w:pPr>
        <w:tabs>
          <w:tab w:val="left" w:pos="-720"/>
        </w:tabs>
        <w:suppressAutoHyphens/>
        <w:spacing w:after="0" w:line="240" w:lineRule="auto"/>
        <w:ind w:left="720"/>
        <w:jc w:val="both"/>
        <w:rPr>
          <w:rFonts w:asciiTheme="majorHAnsi" w:hAnsiTheme="majorHAnsi" w:cstheme="majorHAnsi"/>
          <w:sz w:val="24"/>
          <w:szCs w:val="24"/>
        </w:rPr>
      </w:pPr>
      <w:r w:rsidRPr="000D65EA">
        <w:rPr>
          <w:rFonts w:asciiTheme="majorHAnsi" w:hAnsiTheme="majorHAnsi" w:cstheme="majorHAnsi"/>
          <w:sz w:val="24"/>
          <w:szCs w:val="24"/>
        </w:rPr>
        <w:t>Tan Dinh Ward, Ben Cat Town,</w:t>
      </w:r>
    </w:p>
    <w:p w14:paraId="65E5FAB1" w14:textId="77777777" w:rsidR="000D65EA" w:rsidRPr="000D65EA" w:rsidRDefault="000D65EA" w:rsidP="00EE28B5">
      <w:pPr>
        <w:tabs>
          <w:tab w:val="left" w:pos="-720"/>
        </w:tabs>
        <w:suppressAutoHyphens/>
        <w:spacing w:after="0" w:line="240" w:lineRule="auto"/>
        <w:ind w:left="720"/>
        <w:jc w:val="both"/>
        <w:rPr>
          <w:rFonts w:asciiTheme="majorHAnsi" w:hAnsiTheme="majorHAnsi" w:cstheme="majorHAnsi"/>
          <w:sz w:val="24"/>
          <w:szCs w:val="24"/>
        </w:rPr>
      </w:pPr>
      <w:r w:rsidRPr="000D65EA">
        <w:rPr>
          <w:rFonts w:asciiTheme="majorHAnsi" w:hAnsiTheme="majorHAnsi" w:cstheme="majorHAnsi"/>
          <w:sz w:val="24"/>
          <w:szCs w:val="24"/>
        </w:rPr>
        <w:t>Binh Duong Province, Viet Nam</w:t>
      </w:r>
    </w:p>
    <w:p w14:paraId="42CF4120" w14:textId="77777777" w:rsidR="000D65EA" w:rsidRPr="000D65EA" w:rsidRDefault="000D65EA" w:rsidP="00EE28B5">
      <w:pPr>
        <w:tabs>
          <w:tab w:val="left" w:pos="-720"/>
        </w:tabs>
        <w:suppressAutoHyphens/>
        <w:spacing w:after="0" w:line="240" w:lineRule="auto"/>
        <w:ind w:left="720"/>
        <w:jc w:val="both"/>
        <w:rPr>
          <w:rFonts w:asciiTheme="majorHAnsi" w:hAnsiTheme="majorHAnsi" w:cstheme="majorHAnsi"/>
          <w:sz w:val="24"/>
          <w:szCs w:val="24"/>
        </w:rPr>
      </w:pPr>
      <w:r w:rsidRPr="000D65EA">
        <w:rPr>
          <w:rFonts w:asciiTheme="majorHAnsi" w:hAnsiTheme="majorHAnsi" w:cstheme="majorHAnsi"/>
          <w:sz w:val="24"/>
          <w:szCs w:val="24"/>
        </w:rPr>
        <w:t>Phone: 842743535358</w:t>
      </w:r>
    </w:p>
    <w:p w14:paraId="240246E3" w14:textId="77777777" w:rsidR="000D65EA" w:rsidRPr="000D65EA" w:rsidRDefault="000D65EA" w:rsidP="00EE28B5">
      <w:pPr>
        <w:tabs>
          <w:tab w:val="left" w:pos="-720"/>
        </w:tabs>
        <w:suppressAutoHyphens/>
        <w:spacing w:after="0" w:line="240" w:lineRule="auto"/>
        <w:ind w:left="720"/>
        <w:jc w:val="both"/>
        <w:rPr>
          <w:rFonts w:asciiTheme="majorHAnsi" w:hAnsiTheme="majorHAnsi" w:cstheme="majorHAnsi"/>
          <w:sz w:val="24"/>
          <w:szCs w:val="24"/>
        </w:rPr>
      </w:pPr>
      <w:r w:rsidRPr="000D65EA">
        <w:rPr>
          <w:rFonts w:asciiTheme="majorHAnsi" w:hAnsiTheme="majorHAnsi" w:cstheme="majorHAnsi"/>
          <w:sz w:val="24"/>
          <w:szCs w:val="24"/>
        </w:rPr>
        <w:t xml:space="preserve">Email: </w:t>
      </w:r>
      <w:hyperlink r:id="rId25" w:history="1">
        <w:r w:rsidRPr="000D65EA">
          <w:rPr>
            <w:rStyle w:val="Hyperlink"/>
            <w:rFonts w:asciiTheme="majorHAnsi" w:hAnsiTheme="majorHAnsi" w:cstheme="majorHAnsi"/>
            <w:sz w:val="24"/>
            <w:szCs w:val="24"/>
          </w:rPr>
          <w:t>exportwl@vn.mywinland.com</w:t>
        </w:r>
      </w:hyperlink>
    </w:p>
    <w:p w14:paraId="06663947" w14:textId="77777777" w:rsidR="000D65EA" w:rsidRPr="000D65EA" w:rsidRDefault="000D65EA" w:rsidP="00EE28B5">
      <w:pPr>
        <w:pStyle w:val="Heading1"/>
        <w:ind w:left="0" w:right="82"/>
        <w:jc w:val="both"/>
        <w:rPr>
          <w:rFonts w:asciiTheme="majorHAnsi" w:hAnsiTheme="majorHAnsi" w:cstheme="majorHAnsi"/>
          <w:b w:val="0"/>
          <w:bCs w:val="0"/>
          <w:color w:val="000000"/>
          <w:sz w:val="20"/>
          <w:shd w:val="clear" w:color="auto" w:fill="FFFFFF"/>
        </w:rPr>
      </w:pPr>
    </w:p>
    <w:p w14:paraId="2B6B0AE7" w14:textId="77777777" w:rsidR="00C05AA4" w:rsidRDefault="00C05AA4" w:rsidP="00EE28B5">
      <w:pPr>
        <w:pStyle w:val="Heading1"/>
        <w:spacing w:before="120" w:after="120"/>
        <w:ind w:left="0" w:right="79"/>
        <w:jc w:val="both"/>
        <w:rPr>
          <w:b w:val="0"/>
          <w:bCs w:val="0"/>
          <w:color w:val="000000"/>
          <w:sz w:val="24"/>
          <w:szCs w:val="24"/>
          <w:shd w:val="clear" w:color="auto" w:fill="FFFFFF"/>
        </w:rPr>
      </w:pPr>
      <w:r w:rsidRPr="001A0187">
        <w:rPr>
          <w:b w:val="0"/>
          <w:bCs w:val="0"/>
          <w:color w:val="000000"/>
          <w:sz w:val="24"/>
          <w:szCs w:val="24"/>
          <w:shd w:val="clear" w:color="auto" w:fill="FFFFFF"/>
        </w:rPr>
        <w:t xml:space="preserve">Signature: </w:t>
      </w:r>
      <w:proofErr w:type="spellStart"/>
      <w:r w:rsidRPr="00C05AA4">
        <w:rPr>
          <w:i/>
          <w:iCs/>
          <w:color w:val="000000"/>
          <w:sz w:val="24"/>
          <w:szCs w:val="24"/>
          <w:highlight w:val="yellow"/>
          <w:shd w:val="clear" w:color="auto" w:fill="FFFFFF"/>
        </w:rPr>
        <w:t>chữ</w:t>
      </w:r>
      <w:proofErr w:type="spellEnd"/>
      <w:r w:rsidRPr="00C05AA4">
        <w:rPr>
          <w:i/>
          <w:iCs/>
          <w:color w:val="000000"/>
          <w:sz w:val="24"/>
          <w:szCs w:val="24"/>
          <w:highlight w:val="yellow"/>
          <w:shd w:val="clear" w:color="auto" w:fill="FFFFFF"/>
        </w:rPr>
        <w:t xml:space="preserve"> </w:t>
      </w:r>
      <w:proofErr w:type="spellStart"/>
      <w:r w:rsidRPr="00C05AA4">
        <w:rPr>
          <w:i/>
          <w:iCs/>
          <w:color w:val="000000"/>
          <w:sz w:val="24"/>
          <w:szCs w:val="24"/>
          <w:highlight w:val="yellow"/>
          <w:shd w:val="clear" w:color="auto" w:fill="FFFFFF"/>
        </w:rPr>
        <w:t>ký</w:t>
      </w:r>
      <w:proofErr w:type="spellEnd"/>
      <w:r w:rsidRPr="00C05AA4">
        <w:rPr>
          <w:i/>
          <w:iCs/>
          <w:color w:val="000000"/>
          <w:sz w:val="24"/>
          <w:szCs w:val="24"/>
          <w:highlight w:val="yellow"/>
          <w:shd w:val="clear" w:color="auto" w:fill="FFFFFF"/>
        </w:rPr>
        <w:t xml:space="preserve"> </w:t>
      </w:r>
      <w:proofErr w:type="spellStart"/>
      <w:r w:rsidRPr="00C05AA4">
        <w:rPr>
          <w:i/>
          <w:iCs/>
          <w:color w:val="000000"/>
          <w:sz w:val="24"/>
          <w:szCs w:val="24"/>
          <w:highlight w:val="yellow"/>
          <w:shd w:val="clear" w:color="auto" w:fill="FFFFFF"/>
        </w:rPr>
        <w:t>của</w:t>
      </w:r>
      <w:proofErr w:type="spellEnd"/>
      <w:r w:rsidRPr="00C05AA4">
        <w:rPr>
          <w:i/>
          <w:iCs/>
          <w:color w:val="000000"/>
          <w:sz w:val="24"/>
          <w:szCs w:val="24"/>
          <w:highlight w:val="yellow"/>
          <w:shd w:val="clear" w:color="auto" w:fill="FFFFFF"/>
        </w:rPr>
        <w:t xml:space="preserve"> DN</w:t>
      </w:r>
      <w:r>
        <w:rPr>
          <w:b w:val="0"/>
          <w:bCs w:val="0"/>
          <w:color w:val="000000"/>
          <w:sz w:val="24"/>
          <w:szCs w:val="24"/>
          <w:shd w:val="clear" w:color="auto" w:fill="FFFFFF"/>
        </w:rPr>
        <w:t xml:space="preserve"> </w:t>
      </w:r>
    </w:p>
    <w:p w14:paraId="448E0740" w14:textId="77777777" w:rsidR="00C05AA4" w:rsidRPr="001A0187" w:rsidRDefault="00C05AA4" w:rsidP="00EE28B5">
      <w:pPr>
        <w:pStyle w:val="Heading1"/>
        <w:spacing w:before="120" w:after="120"/>
        <w:ind w:left="0" w:right="79"/>
        <w:jc w:val="both"/>
        <w:rPr>
          <w:b w:val="0"/>
          <w:bCs w:val="0"/>
          <w:color w:val="000000"/>
          <w:sz w:val="24"/>
          <w:szCs w:val="24"/>
          <w:shd w:val="clear" w:color="auto" w:fill="FFFFFF"/>
        </w:rPr>
      </w:pPr>
      <w:r w:rsidRPr="001A0187">
        <w:rPr>
          <w:b w:val="0"/>
          <w:bCs w:val="0"/>
          <w:color w:val="000000"/>
          <w:sz w:val="24"/>
          <w:szCs w:val="24"/>
          <w:shd w:val="clear" w:color="auto" w:fill="FFFFFF"/>
        </w:rPr>
        <w:t>Date: ________________________</w:t>
      </w:r>
    </w:p>
    <w:p w14:paraId="63EE316B" w14:textId="77777777" w:rsidR="000D65EA" w:rsidRPr="000D65EA" w:rsidRDefault="000D65EA" w:rsidP="00EE28B5">
      <w:pPr>
        <w:shd w:val="clear" w:color="auto" w:fill="FFFFFF" w:themeFill="background1"/>
        <w:spacing w:after="0" w:line="240" w:lineRule="auto"/>
        <w:jc w:val="both"/>
        <w:rPr>
          <w:rFonts w:asciiTheme="majorHAnsi" w:hAnsiTheme="majorHAnsi" w:cstheme="majorHAnsi"/>
          <w:sz w:val="24"/>
          <w:szCs w:val="24"/>
          <w:lang w:val="en-US"/>
        </w:rPr>
      </w:pPr>
    </w:p>
    <w:sectPr w:rsidR="000D65EA" w:rsidRPr="000D65EA" w:rsidSect="008721EC">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NewRomanPS-BoldMT">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E55FA9"/>
    <w:multiLevelType w:val="hybridMultilevel"/>
    <w:tmpl w:val="CC768984"/>
    <w:lvl w:ilvl="0" w:tplc="C9DC7068">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15:restartNumberingAfterBreak="0">
    <w:nsid w:val="5FB86D88"/>
    <w:multiLevelType w:val="hybridMultilevel"/>
    <w:tmpl w:val="AF88999A"/>
    <w:lvl w:ilvl="0" w:tplc="56382068">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15:restartNumberingAfterBreak="0">
    <w:nsid w:val="68362463"/>
    <w:multiLevelType w:val="hybridMultilevel"/>
    <w:tmpl w:val="8AB02DF0"/>
    <w:lvl w:ilvl="0" w:tplc="1F2C539A">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 w15:restartNumberingAfterBreak="0">
    <w:nsid w:val="79E3452A"/>
    <w:multiLevelType w:val="hybridMultilevel"/>
    <w:tmpl w:val="4510C916"/>
    <w:lvl w:ilvl="0" w:tplc="0E6224E2">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16cid:durableId="389889183">
    <w:abstractNumId w:val="0"/>
  </w:num>
  <w:num w:numId="2" w16cid:durableId="480317107">
    <w:abstractNumId w:val="2"/>
  </w:num>
  <w:num w:numId="3" w16cid:durableId="1128399749">
    <w:abstractNumId w:val="1"/>
  </w:num>
  <w:num w:numId="4" w16cid:durableId="19498950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2A5"/>
    <w:rsid w:val="00061664"/>
    <w:rsid w:val="00070B14"/>
    <w:rsid w:val="000D65EA"/>
    <w:rsid w:val="001754FD"/>
    <w:rsid w:val="00192813"/>
    <w:rsid w:val="001B39F3"/>
    <w:rsid w:val="002D7089"/>
    <w:rsid w:val="002D72F8"/>
    <w:rsid w:val="002E76AD"/>
    <w:rsid w:val="0030363A"/>
    <w:rsid w:val="00391770"/>
    <w:rsid w:val="003A4E38"/>
    <w:rsid w:val="003C3A33"/>
    <w:rsid w:val="00405ABF"/>
    <w:rsid w:val="00532534"/>
    <w:rsid w:val="00544B9F"/>
    <w:rsid w:val="00562910"/>
    <w:rsid w:val="005E1D04"/>
    <w:rsid w:val="005F2892"/>
    <w:rsid w:val="006210C2"/>
    <w:rsid w:val="0063599C"/>
    <w:rsid w:val="00650DBE"/>
    <w:rsid w:val="006523D1"/>
    <w:rsid w:val="006523F3"/>
    <w:rsid w:val="00695A9C"/>
    <w:rsid w:val="00747907"/>
    <w:rsid w:val="007C42A5"/>
    <w:rsid w:val="008024F8"/>
    <w:rsid w:val="008721EC"/>
    <w:rsid w:val="008A0D53"/>
    <w:rsid w:val="008C4117"/>
    <w:rsid w:val="008D6035"/>
    <w:rsid w:val="008E444D"/>
    <w:rsid w:val="0091452A"/>
    <w:rsid w:val="009551F5"/>
    <w:rsid w:val="009A6FA7"/>
    <w:rsid w:val="009B1843"/>
    <w:rsid w:val="009C2BC7"/>
    <w:rsid w:val="00A25998"/>
    <w:rsid w:val="00A51DE8"/>
    <w:rsid w:val="00AE1443"/>
    <w:rsid w:val="00B542E3"/>
    <w:rsid w:val="00B67271"/>
    <w:rsid w:val="00B97214"/>
    <w:rsid w:val="00BA7330"/>
    <w:rsid w:val="00C05AA4"/>
    <w:rsid w:val="00C10033"/>
    <w:rsid w:val="00C40468"/>
    <w:rsid w:val="00C43FC2"/>
    <w:rsid w:val="00C5185F"/>
    <w:rsid w:val="00C67913"/>
    <w:rsid w:val="00C7362C"/>
    <w:rsid w:val="00C945A3"/>
    <w:rsid w:val="00CB454D"/>
    <w:rsid w:val="00CC28A5"/>
    <w:rsid w:val="00CD431D"/>
    <w:rsid w:val="00CD6B2E"/>
    <w:rsid w:val="00EA23D1"/>
    <w:rsid w:val="00EB05AF"/>
    <w:rsid w:val="00EB10C2"/>
    <w:rsid w:val="00EB63CB"/>
    <w:rsid w:val="00EE0A9B"/>
    <w:rsid w:val="00EE28B5"/>
    <w:rsid w:val="00F965AA"/>
    <w:rsid w:val="00FC6652"/>
    <w:rsid w:val="00FD6994"/>
  </w:rsids>
  <m:mathPr>
    <m:mathFont m:val="Cambria Math"/>
    <m:brkBin m:val="before"/>
    <m:brkBinSub m:val="--"/>
    <m:smallFrac m:val="0"/>
    <m:dispDef/>
    <m:lMargin m:val="0"/>
    <m:rMargin m:val="0"/>
    <m:defJc m:val="centerGroup"/>
    <m:wrapIndent m:val="1440"/>
    <m:intLim m:val="subSup"/>
    <m:naryLim m:val="undOvr"/>
  </m:mathPr>
  <w:themeFontLang w:val="vi-VN"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29DF9"/>
  <w15:chartTrackingRefBased/>
  <w15:docId w15:val="{ABD074BF-3334-4E36-88AF-74A6E2CF0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vi-VN"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5998"/>
    <w:rPr>
      <w:rFonts w:cs="Mangal"/>
    </w:rPr>
  </w:style>
  <w:style w:type="paragraph" w:styleId="Heading1">
    <w:name w:val="heading 1"/>
    <w:basedOn w:val="Normal"/>
    <w:link w:val="Heading1Char"/>
    <w:uiPriority w:val="9"/>
    <w:qFormat/>
    <w:rsid w:val="0063599C"/>
    <w:pPr>
      <w:widowControl w:val="0"/>
      <w:autoSpaceDE w:val="0"/>
      <w:autoSpaceDN w:val="0"/>
      <w:spacing w:after="0" w:line="240" w:lineRule="auto"/>
      <w:ind w:left="100"/>
      <w:outlineLvl w:val="0"/>
    </w:pPr>
    <w:rPr>
      <w:rFonts w:ascii="Times New Roman" w:eastAsia="Times New Roman" w:hAnsi="Times New Roman" w:cs="Times New Roman"/>
      <w:b/>
      <w:bCs/>
      <w:sz w:val="26"/>
      <w:szCs w:val="26"/>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39F3"/>
    <w:pPr>
      <w:ind w:left="720"/>
      <w:contextualSpacing/>
    </w:pPr>
  </w:style>
  <w:style w:type="paragraph" w:styleId="BodyText">
    <w:name w:val="Body Text"/>
    <w:basedOn w:val="Normal"/>
    <w:link w:val="BodyTextChar"/>
    <w:uiPriority w:val="1"/>
    <w:qFormat/>
    <w:rsid w:val="0063599C"/>
    <w:pPr>
      <w:widowControl w:val="0"/>
      <w:autoSpaceDE w:val="0"/>
      <w:autoSpaceDN w:val="0"/>
      <w:spacing w:after="0" w:line="240" w:lineRule="auto"/>
    </w:pPr>
    <w:rPr>
      <w:rFonts w:ascii="Times New Roman" w:eastAsia="Times New Roman" w:hAnsi="Times New Roman" w:cs="Times New Roman"/>
      <w:sz w:val="26"/>
      <w:szCs w:val="26"/>
      <w:lang w:val="en-US" w:bidi="ar-SA"/>
    </w:rPr>
  </w:style>
  <w:style w:type="character" w:customStyle="1" w:styleId="BodyTextChar">
    <w:name w:val="Body Text Char"/>
    <w:basedOn w:val="DefaultParagraphFont"/>
    <w:link w:val="BodyText"/>
    <w:uiPriority w:val="1"/>
    <w:rsid w:val="0063599C"/>
    <w:rPr>
      <w:rFonts w:ascii="Times New Roman" w:eastAsia="Times New Roman" w:hAnsi="Times New Roman" w:cs="Times New Roman"/>
      <w:sz w:val="26"/>
      <w:szCs w:val="26"/>
      <w:lang w:val="en-US" w:bidi="ar-SA"/>
    </w:rPr>
  </w:style>
  <w:style w:type="character" w:customStyle="1" w:styleId="Heading1Char">
    <w:name w:val="Heading 1 Char"/>
    <w:basedOn w:val="DefaultParagraphFont"/>
    <w:link w:val="Heading1"/>
    <w:uiPriority w:val="9"/>
    <w:rsid w:val="0063599C"/>
    <w:rPr>
      <w:rFonts w:ascii="Times New Roman" w:eastAsia="Times New Roman" w:hAnsi="Times New Roman" w:cs="Times New Roman"/>
      <w:b/>
      <w:bCs/>
      <w:sz w:val="26"/>
      <w:szCs w:val="26"/>
      <w:lang w:val="en-US" w:bidi="ar-SA"/>
    </w:rPr>
  </w:style>
  <w:style w:type="character" w:styleId="Hyperlink">
    <w:name w:val="Hyperlink"/>
    <w:basedOn w:val="DefaultParagraphFont"/>
    <w:uiPriority w:val="99"/>
    <w:unhideWhenUsed/>
    <w:rsid w:val="000D65EA"/>
    <w:rPr>
      <w:color w:val="0563C1" w:themeColor="hyperlink"/>
      <w:u w:val="single"/>
    </w:rPr>
  </w:style>
  <w:style w:type="character" w:customStyle="1" w:styleId="fontstyle01">
    <w:name w:val="fontstyle01"/>
    <w:basedOn w:val="DefaultParagraphFont"/>
    <w:rsid w:val="003A4E38"/>
    <w:rPr>
      <w:rFonts w:ascii="TimesNewRomanPS-BoldMT" w:hAnsi="TimesNewRomanPS-BoldMT" w:hint="default"/>
      <w:b/>
      <w:bCs/>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2368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ffrey.neeley@huschblackwell.com" TargetMode="External"/><Relationship Id="rId13" Type="http://schemas.openxmlformats.org/officeDocument/2006/relationships/hyperlink" Target="mailto:khm@mowrygrimson.com" TargetMode="External"/><Relationship Id="rId18" Type="http://schemas.openxmlformats.org/officeDocument/2006/relationships/hyperlink" Target="mailto:eemerson@steptoe.com"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mailto:thanhlk@moit.gov.vn" TargetMode="External"/><Relationship Id="rId7" Type="http://schemas.openxmlformats.org/officeDocument/2006/relationships/image" Target="media/image3.png"/><Relationship Id="rId12" Type="http://schemas.openxmlformats.org/officeDocument/2006/relationships/hyperlink" Target="mailto:ksmith@strtrade.com" TargetMode="External"/><Relationship Id="rId17" Type="http://schemas.openxmlformats.org/officeDocument/2006/relationships/hyperlink" Target="mailto:jkahn@gdlsk.com" TargetMode="External"/><Relationship Id="rId25" Type="http://schemas.openxmlformats.org/officeDocument/2006/relationships/hyperlink" Target="mailto:exportwl@vn.mywinland.com" TargetMode="External"/><Relationship Id="rId2" Type="http://schemas.openxmlformats.org/officeDocument/2006/relationships/styles" Target="styles.xml"/><Relationship Id="rId16" Type="http://schemas.openxmlformats.org/officeDocument/2006/relationships/hyperlink" Target="mailto:mludwikowski@clarkhill.com" TargetMode="External"/><Relationship Id="rId20" Type="http://schemas.openxmlformats.org/officeDocument/2006/relationships/hyperlink" Target="mailto:rpal@sidley.com"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mailto:gmenegaz@dhlaw.com" TargetMode="External"/><Relationship Id="rId24" Type="http://schemas.openxmlformats.org/officeDocument/2006/relationships/hyperlink" Target="mailto:minh@qiengchangco.com" TargetMode="External"/><Relationship Id="rId5" Type="http://schemas.openxmlformats.org/officeDocument/2006/relationships/image" Target="media/image1.emf"/><Relationship Id="rId15" Type="http://schemas.openxmlformats.org/officeDocument/2006/relationships/hyperlink" Target="mailto:rlafrankie@crowell.com" TargetMode="External"/><Relationship Id="rId23" Type="http://schemas.openxmlformats.org/officeDocument/2006/relationships/hyperlink" Target="mailto:charley.wang@kodaltd.com" TargetMode="External"/><Relationship Id="rId10" Type="http://schemas.openxmlformats.org/officeDocument/2006/relationships/hyperlink" Target="mailto:mnicely@akingump.com" TargetMode="External"/><Relationship Id="rId19" Type="http://schemas.openxmlformats.org/officeDocument/2006/relationships/hyperlink" Target="mailto:martin.schaefermeier@dlapiper.com" TargetMode="External"/><Relationship Id="rId4" Type="http://schemas.openxmlformats.org/officeDocument/2006/relationships/webSettings" Target="webSettings.xml"/><Relationship Id="rId9" Type="http://schemas.openxmlformats.org/officeDocument/2006/relationships/hyperlink" Target="mailto:lmeisner@schagrinassociates.com" TargetMode="External"/><Relationship Id="rId14" Type="http://schemas.openxmlformats.org/officeDocument/2006/relationships/hyperlink" Target="mailto:david.craven@tradelaw.com" TargetMode="External"/><Relationship Id="rId22" Type="http://schemas.openxmlformats.org/officeDocument/2006/relationships/hyperlink" Target="mailto:tienhung@idvn.com.vn"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1471</Words>
  <Characters>8388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 cao</dc:creator>
  <cp:keywords/>
  <dc:description/>
  <cp:lastModifiedBy>Ngọc Hiếu</cp:lastModifiedBy>
  <cp:revision>2</cp:revision>
  <dcterms:created xsi:type="dcterms:W3CDTF">2022-07-05T07:16:00Z</dcterms:created>
  <dcterms:modified xsi:type="dcterms:W3CDTF">2022-07-05T07:16:00Z</dcterms:modified>
</cp:coreProperties>
</file>